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88" w:rsidRPr="004309D5" w:rsidRDefault="00447BB5">
      <w:pPr>
        <w:rPr>
          <w:b/>
        </w:rPr>
      </w:pPr>
      <w:proofErr w:type="spellStart"/>
      <w:r w:rsidRPr="004309D5">
        <w:rPr>
          <w:b/>
        </w:rPr>
        <w:t>Dionex</w:t>
      </w:r>
      <w:proofErr w:type="spellEnd"/>
      <w:r w:rsidRPr="004309D5">
        <w:rPr>
          <w:b/>
        </w:rPr>
        <w:t xml:space="preserve"> Protocol</w:t>
      </w:r>
      <w:r w:rsidR="0015691C">
        <w:rPr>
          <w:b/>
        </w:rPr>
        <w:t xml:space="preserve">_ revised </w:t>
      </w:r>
      <w:r w:rsidR="0090134F">
        <w:rPr>
          <w:b/>
        </w:rPr>
        <w:t>3/7/</w:t>
      </w:r>
      <w:r w:rsidR="00563288">
        <w:rPr>
          <w:b/>
        </w:rPr>
        <w:t>14</w:t>
      </w:r>
    </w:p>
    <w:p w:rsidR="00447BB5" w:rsidRDefault="00563288">
      <w:r>
        <w:t xml:space="preserve">Dual </w:t>
      </w:r>
      <w:r w:rsidR="009760C3">
        <w:t>ICS-2000 Ion Chromatography System</w:t>
      </w:r>
      <w:r>
        <w:t>s</w:t>
      </w:r>
    </w:p>
    <w:p w:rsidR="000E1D0B" w:rsidRDefault="00563288">
      <w:r>
        <w:t>System 1:</w:t>
      </w:r>
      <w:r w:rsidR="00FD4CE3">
        <w:t xml:space="preserve"> AE</w:t>
      </w:r>
      <w:r w:rsidR="000E1D0B">
        <w:t xml:space="preserve">RS </w:t>
      </w:r>
      <w:r w:rsidR="00FD4CE3">
        <w:t>50</w:t>
      </w:r>
      <w:r>
        <w:t>0</w:t>
      </w:r>
      <w:r w:rsidR="000E1D0B">
        <w:t xml:space="preserve"> 4m</w:t>
      </w:r>
      <w:r w:rsidR="0015691C">
        <w:t xml:space="preserve">m– self regenerating suppressor &amp; </w:t>
      </w:r>
      <w:r w:rsidR="000E1D0B">
        <w:t>AS-18 column</w:t>
      </w:r>
      <w:r>
        <w:t>, KOH eluent generator cartridge</w:t>
      </w:r>
    </w:p>
    <w:p w:rsidR="00563288" w:rsidRDefault="00563288">
      <w:r>
        <w:t xml:space="preserve">System 2: CERS 500 </w:t>
      </w:r>
      <w:proofErr w:type="gramStart"/>
      <w:r>
        <w:t xml:space="preserve">4mm </w:t>
      </w:r>
      <w:proofErr w:type="spellStart"/>
      <w:r>
        <w:t>self regenerating</w:t>
      </w:r>
      <w:proofErr w:type="spellEnd"/>
      <w:r>
        <w:t xml:space="preserve"> suppressor</w:t>
      </w:r>
      <w:proofErr w:type="gramEnd"/>
      <w:r>
        <w:t xml:space="preserve"> &amp; CS-12a column, MSA eluent generator cartridge</w:t>
      </w:r>
    </w:p>
    <w:p w:rsidR="00563288" w:rsidRDefault="0019219C" w:rsidP="0019219C">
      <w:pPr>
        <w:ind w:firstLine="720"/>
      </w:pPr>
      <w:r>
        <w:t>Anion standards range: Cl</w:t>
      </w:r>
      <w:r w:rsidRPr="0019219C">
        <w:rPr>
          <w:vertAlign w:val="superscript"/>
        </w:rPr>
        <w:t>-</w:t>
      </w:r>
      <w:r>
        <w:t>, SO4</w:t>
      </w:r>
      <w:r w:rsidRPr="0019219C">
        <w:rPr>
          <w:vertAlign w:val="superscript"/>
        </w:rPr>
        <w:t>-</w:t>
      </w:r>
      <w:r>
        <w:t xml:space="preserve">, </w:t>
      </w:r>
      <w:proofErr w:type="gramStart"/>
      <w:r>
        <w:t>Br</w:t>
      </w:r>
      <w:proofErr w:type="gramEnd"/>
      <w:r w:rsidRPr="0019219C">
        <w:rPr>
          <w:vertAlign w:val="superscript"/>
        </w:rPr>
        <w:t>-</w:t>
      </w:r>
      <w:r>
        <w:t>: 0.01-30 mg L</w:t>
      </w:r>
      <w:r w:rsidRPr="0019219C">
        <w:rPr>
          <w:vertAlign w:val="superscript"/>
        </w:rPr>
        <w:t>-1</w:t>
      </w:r>
      <w:r>
        <w:t>; NO</w:t>
      </w:r>
      <w:r w:rsidRPr="0019219C">
        <w:rPr>
          <w:vertAlign w:val="subscript"/>
        </w:rPr>
        <w:t>3</w:t>
      </w:r>
      <w:r w:rsidRPr="0019219C">
        <w:rPr>
          <w:vertAlign w:val="superscript"/>
        </w:rPr>
        <w:t>-</w:t>
      </w:r>
      <w:r>
        <w:t>-N, PO</w:t>
      </w:r>
      <w:r w:rsidRPr="0019219C">
        <w:rPr>
          <w:vertAlign w:val="subscript"/>
        </w:rPr>
        <w:t>4</w:t>
      </w:r>
      <w:r w:rsidR="004B0F97">
        <w:rPr>
          <w:vertAlign w:val="superscript"/>
        </w:rPr>
        <w:t>3-</w:t>
      </w:r>
      <w:r>
        <w:t xml:space="preserve">-P: 0.001-3 </w:t>
      </w:r>
      <w:r>
        <w:t>mg L</w:t>
      </w:r>
      <w:r w:rsidRPr="0019219C">
        <w:rPr>
          <w:vertAlign w:val="superscript"/>
        </w:rPr>
        <w:t>-1</w:t>
      </w:r>
    </w:p>
    <w:p w:rsidR="0019219C" w:rsidRDefault="0019219C" w:rsidP="0019219C">
      <w:pPr>
        <w:ind w:firstLine="720"/>
      </w:pPr>
      <w:proofErr w:type="spellStart"/>
      <w:r>
        <w:t>Cation</w:t>
      </w:r>
      <w:proofErr w:type="spellEnd"/>
      <w:r>
        <w:t xml:space="preserve"> standards range: Na</w:t>
      </w:r>
      <w:r w:rsidRPr="0019219C">
        <w:rPr>
          <w:vertAlign w:val="superscript"/>
        </w:rPr>
        <w:t>+</w:t>
      </w:r>
      <w:r>
        <w:t>, Ca</w:t>
      </w:r>
      <w:r w:rsidRPr="0019219C">
        <w:rPr>
          <w:vertAlign w:val="superscript"/>
        </w:rPr>
        <w:t>2+</w:t>
      </w:r>
      <w:r>
        <w:t>, Mg</w:t>
      </w:r>
      <w:r w:rsidRPr="0019219C">
        <w:rPr>
          <w:vertAlign w:val="superscript"/>
        </w:rPr>
        <w:t>2+</w:t>
      </w:r>
      <w:r>
        <w:t xml:space="preserve">: 0.3-100 </w:t>
      </w:r>
      <w:r>
        <w:t>mg L</w:t>
      </w:r>
      <w:r w:rsidRPr="0019219C">
        <w:rPr>
          <w:vertAlign w:val="superscript"/>
        </w:rPr>
        <w:t>-1</w:t>
      </w:r>
      <w:r>
        <w:t>;</w:t>
      </w:r>
      <w:r>
        <w:t xml:space="preserve"> K</w:t>
      </w:r>
      <w:r w:rsidRPr="0019219C">
        <w:rPr>
          <w:vertAlign w:val="superscript"/>
        </w:rPr>
        <w:t>+</w:t>
      </w:r>
      <w:r>
        <w:t xml:space="preserve">: 0.03-10 </w:t>
      </w:r>
      <w:r>
        <w:t>mg L</w:t>
      </w:r>
      <w:r w:rsidRPr="0019219C">
        <w:rPr>
          <w:vertAlign w:val="superscript"/>
        </w:rPr>
        <w:t>-1</w:t>
      </w:r>
    </w:p>
    <w:p w:rsidR="009760C3" w:rsidRDefault="009760C3">
      <w:bookmarkStart w:id="0" w:name="_GoBack"/>
      <w:bookmarkEnd w:id="0"/>
    </w:p>
    <w:p w:rsidR="00AD09BA" w:rsidRPr="000E1D0B" w:rsidRDefault="000E1D0B">
      <w:pPr>
        <w:rPr>
          <w:u w:val="single"/>
        </w:rPr>
      </w:pPr>
      <w:r w:rsidRPr="000E1D0B">
        <w:rPr>
          <w:u w:val="single"/>
        </w:rPr>
        <w:t>Initial Steps</w:t>
      </w:r>
      <w:r w:rsidR="0045645D">
        <w:rPr>
          <w:u w:val="single"/>
        </w:rPr>
        <w:t xml:space="preserve"> **NEW**</w:t>
      </w:r>
    </w:p>
    <w:p w:rsidR="00AD09BA" w:rsidRDefault="00AD09BA" w:rsidP="00FD4CE3">
      <w:pPr>
        <w:numPr>
          <w:ilvl w:val="0"/>
          <w:numId w:val="1"/>
        </w:numPr>
        <w:tabs>
          <w:tab w:val="clear" w:pos="720"/>
          <w:tab w:val="num" w:pos="-360"/>
        </w:tabs>
      </w:pPr>
      <w:r>
        <w:t>Turn on instrument(s)</w:t>
      </w:r>
      <w:r w:rsidR="0090134F">
        <w:t xml:space="preserve"> (on back, upper right)</w:t>
      </w:r>
    </w:p>
    <w:p w:rsidR="00447BB5" w:rsidRDefault="00447BB5" w:rsidP="00FD4CE3">
      <w:pPr>
        <w:numPr>
          <w:ilvl w:val="0"/>
          <w:numId w:val="1"/>
        </w:numPr>
        <w:tabs>
          <w:tab w:val="clear" w:pos="720"/>
          <w:tab w:val="num" w:pos="180"/>
        </w:tabs>
      </w:pPr>
      <w:r>
        <w:t>Refill eluent bottle</w:t>
      </w:r>
      <w:r w:rsidR="0045645D">
        <w:t xml:space="preserve"> (s)</w:t>
      </w:r>
      <w:r>
        <w:t xml:space="preserve"> with fresh</w:t>
      </w:r>
      <w:r w:rsidR="00BC7F0D">
        <w:t xml:space="preserve"> </w:t>
      </w:r>
      <w:proofErr w:type="spellStart"/>
      <w:r>
        <w:t>nanopure</w:t>
      </w:r>
      <w:proofErr w:type="spellEnd"/>
      <w:r>
        <w:t xml:space="preserve"> water (18.2</w:t>
      </w:r>
      <w:r w:rsidR="009760C3">
        <w:t xml:space="preserve"> M-Ohms</w:t>
      </w:r>
      <w:r>
        <w:t>)</w:t>
      </w:r>
      <w:r w:rsidR="000E1D0B">
        <w:t>, using dedicated flask</w:t>
      </w:r>
    </w:p>
    <w:p w:rsidR="00393B6D" w:rsidRDefault="00393B6D" w:rsidP="00393B6D">
      <w:pPr>
        <w:numPr>
          <w:ilvl w:val="0"/>
          <w:numId w:val="1"/>
        </w:numPr>
      </w:pPr>
      <w:r>
        <w:t>Login to computer locally (to machine: NS-K216-01, not WIN network) as NS-K216-01\</w:t>
      </w:r>
      <w:proofErr w:type="spellStart"/>
      <w:r>
        <w:t>LocoBio</w:t>
      </w:r>
      <w:proofErr w:type="spellEnd"/>
      <w:r>
        <w:t>, password = b1ology</w:t>
      </w:r>
    </w:p>
    <w:p w:rsidR="00393B6D" w:rsidRDefault="00393B6D" w:rsidP="00393B6D">
      <w:pPr>
        <w:numPr>
          <w:ilvl w:val="0"/>
          <w:numId w:val="1"/>
        </w:numPr>
      </w:pPr>
      <w:r>
        <w:t xml:space="preserve">Connect to </w:t>
      </w:r>
      <w:proofErr w:type="spellStart"/>
      <w:r>
        <w:t>Chromeleon</w:t>
      </w:r>
      <w:proofErr w:type="spellEnd"/>
      <w:r>
        <w:t xml:space="preserve"> Server Monitor (right-click the chameleon- should have a red x through it if not connected- in the lower right hand menu), click ‘Start server’</w:t>
      </w:r>
    </w:p>
    <w:p w:rsidR="0045645D" w:rsidRDefault="0045645D" w:rsidP="00FD4CE3">
      <w:pPr>
        <w:numPr>
          <w:ilvl w:val="0"/>
          <w:numId w:val="1"/>
        </w:numPr>
        <w:tabs>
          <w:tab w:val="clear" w:pos="720"/>
          <w:tab w:val="num" w:pos="180"/>
        </w:tabs>
      </w:pPr>
      <w:r>
        <w:t xml:space="preserve">Check </w:t>
      </w:r>
      <w:r w:rsidR="00FD4CE3">
        <w:t>system setup in Server Configuration</w:t>
      </w:r>
    </w:p>
    <w:p w:rsidR="00FE4FC2" w:rsidRDefault="00FE4FC2" w:rsidP="00FD4CE3">
      <w:pPr>
        <w:numPr>
          <w:ilvl w:val="2"/>
          <w:numId w:val="1"/>
        </w:numPr>
        <w:tabs>
          <w:tab w:val="clear" w:pos="2160"/>
          <w:tab w:val="num" w:pos="-1080"/>
        </w:tabs>
        <w:ind w:left="1620"/>
      </w:pPr>
      <w:r>
        <w:t>Open server configuration (should be listed in windows start menu; otherwise, programs\</w:t>
      </w:r>
      <w:proofErr w:type="spellStart"/>
      <w:r>
        <w:t>Chromeleon</w:t>
      </w:r>
      <w:proofErr w:type="spellEnd"/>
      <w:r>
        <w:t>\Server Configuration)</w:t>
      </w:r>
    </w:p>
    <w:p w:rsidR="00FE4FC2" w:rsidRDefault="00FE4FC2" w:rsidP="00FD4CE3">
      <w:pPr>
        <w:numPr>
          <w:ilvl w:val="2"/>
          <w:numId w:val="1"/>
        </w:numPr>
        <w:tabs>
          <w:tab w:val="clear" w:pos="2160"/>
          <w:tab w:val="num" w:pos="-540"/>
        </w:tabs>
        <w:ind w:left="1620"/>
      </w:pPr>
      <w:r>
        <w:t xml:space="preserve">Click on plus box next to </w:t>
      </w:r>
      <w:proofErr w:type="spellStart"/>
      <w:r>
        <w:t>timebase</w:t>
      </w:r>
      <w:proofErr w:type="spellEnd"/>
      <w:r>
        <w:t xml:space="preserve"> you wish to run to expand.  </w:t>
      </w:r>
    </w:p>
    <w:p w:rsidR="00FE4FC2" w:rsidRDefault="00FE4FC2" w:rsidP="00FD4CE3">
      <w:pPr>
        <w:numPr>
          <w:ilvl w:val="3"/>
          <w:numId w:val="1"/>
        </w:numPr>
        <w:tabs>
          <w:tab w:val="clear" w:pos="2880"/>
          <w:tab w:val="num" w:pos="720"/>
        </w:tabs>
        <w:ind w:left="2340"/>
      </w:pPr>
      <w:r>
        <w:t>Anions= TERRA</w:t>
      </w:r>
    </w:p>
    <w:p w:rsidR="00FE4FC2" w:rsidRDefault="00FE4FC2" w:rsidP="00FD4CE3">
      <w:pPr>
        <w:numPr>
          <w:ilvl w:val="3"/>
          <w:numId w:val="1"/>
        </w:numPr>
        <w:tabs>
          <w:tab w:val="clear" w:pos="2880"/>
          <w:tab w:val="num" w:pos="720"/>
        </w:tabs>
        <w:ind w:left="2340"/>
      </w:pPr>
      <w:proofErr w:type="spellStart"/>
      <w:r>
        <w:t>Cations</w:t>
      </w:r>
      <w:proofErr w:type="spellEnd"/>
      <w:r>
        <w:t xml:space="preserve"> = </w:t>
      </w:r>
      <w:proofErr w:type="spellStart"/>
      <w:r>
        <w:t>Cations</w:t>
      </w:r>
      <w:proofErr w:type="spellEnd"/>
    </w:p>
    <w:p w:rsidR="00FE4FC2" w:rsidRDefault="00FE4FC2" w:rsidP="00FD4CE3">
      <w:pPr>
        <w:numPr>
          <w:ilvl w:val="3"/>
          <w:numId w:val="1"/>
        </w:numPr>
        <w:tabs>
          <w:tab w:val="clear" w:pos="2880"/>
          <w:tab w:val="num" w:pos="1260"/>
        </w:tabs>
        <w:ind w:left="2340"/>
      </w:pPr>
      <w:r>
        <w:t>Both= Simultaneous</w:t>
      </w:r>
    </w:p>
    <w:p w:rsidR="00FE4FC2" w:rsidRDefault="00FE4FC2" w:rsidP="00FD4CE3">
      <w:pPr>
        <w:numPr>
          <w:ilvl w:val="2"/>
          <w:numId w:val="1"/>
        </w:numPr>
        <w:tabs>
          <w:tab w:val="clear" w:pos="2160"/>
          <w:tab w:val="num" w:pos="1080"/>
        </w:tabs>
        <w:ind w:left="1620"/>
      </w:pPr>
      <w:r>
        <w:t>Check that device you wish to run has a serial number listed after the system # and that it doesn’t say ‘virtual’</w:t>
      </w:r>
    </w:p>
    <w:p w:rsidR="00AD09BA" w:rsidRDefault="00AD09BA" w:rsidP="00FD4CE3">
      <w:pPr>
        <w:ind w:left="1620"/>
      </w:pPr>
      <w:r>
        <w:t xml:space="preserve">e.g., </w:t>
      </w:r>
      <w:proofErr w:type="spellStart"/>
      <w:r>
        <w:t>Dionex</w:t>
      </w:r>
      <w:proofErr w:type="spellEnd"/>
      <w:r>
        <w:t xml:space="preserve"> ICS-2000 IC System [04080140] (Single Cartridge)</w:t>
      </w:r>
    </w:p>
    <w:p w:rsidR="00AD09BA" w:rsidRDefault="00FE4FC2" w:rsidP="00FD4CE3">
      <w:pPr>
        <w:numPr>
          <w:ilvl w:val="3"/>
          <w:numId w:val="1"/>
        </w:numPr>
        <w:tabs>
          <w:tab w:val="clear" w:pos="2880"/>
          <w:tab w:val="num" w:pos="1800"/>
        </w:tabs>
        <w:ind w:left="2340"/>
      </w:pPr>
      <w:r>
        <w:t>If it does say</w:t>
      </w:r>
      <w:r w:rsidR="00915D08">
        <w:t xml:space="preserve"> ‘</w:t>
      </w:r>
      <w:r>
        <w:t>virtual</w:t>
      </w:r>
      <w:r w:rsidR="00915D08">
        <w:t>’</w:t>
      </w:r>
      <w:r>
        <w:t>, need to make the</w:t>
      </w:r>
      <w:r w:rsidR="00915D08">
        <w:t xml:space="preserve"> instrument active</w:t>
      </w:r>
      <w:r w:rsidR="00AD09BA">
        <w:t xml:space="preserve"> by making the same instrument ‘virtual’ in another </w:t>
      </w:r>
      <w:proofErr w:type="spellStart"/>
      <w:r w:rsidR="00AD09BA">
        <w:t>timebase</w:t>
      </w:r>
      <w:proofErr w:type="spellEnd"/>
      <w:r w:rsidR="00AD09BA">
        <w:t>.</w:t>
      </w:r>
    </w:p>
    <w:p w:rsidR="00AD09BA" w:rsidRDefault="00DD5CA2" w:rsidP="00FD4CE3">
      <w:pPr>
        <w:pStyle w:val="ListParagraph"/>
        <w:numPr>
          <w:ilvl w:val="4"/>
          <w:numId w:val="1"/>
        </w:numPr>
        <w:tabs>
          <w:tab w:val="clear" w:pos="3600"/>
          <w:tab w:val="num" w:pos="900"/>
        </w:tabs>
        <w:ind w:left="3060"/>
      </w:pPr>
      <w:r>
        <w:t>In the Server Configuration, e</w:t>
      </w:r>
      <w:r w:rsidR="00AD09BA">
        <w:t xml:space="preserve">xpand details for all </w:t>
      </w:r>
      <w:proofErr w:type="spellStart"/>
      <w:r w:rsidR="00AD09BA">
        <w:t>timebases</w:t>
      </w:r>
      <w:proofErr w:type="spellEnd"/>
      <w:r w:rsidR="00AD09BA">
        <w:t xml:space="preserve"> by clicking on plus boxes next to them</w:t>
      </w:r>
    </w:p>
    <w:p w:rsidR="00AD09BA" w:rsidRDefault="00AD09BA" w:rsidP="00FD4CE3">
      <w:pPr>
        <w:pStyle w:val="ListParagraph"/>
        <w:numPr>
          <w:ilvl w:val="4"/>
          <w:numId w:val="1"/>
        </w:numPr>
        <w:tabs>
          <w:tab w:val="clear" w:pos="3600"/>
          <w:tab w:val="num" w:pos="1440"/>
        </w:tabs>
        <w:ind w:left="3060"/>
      </w:pPr>
      <w:r>
        <w:t>Identify systems that have serial numbers after them; these are the live systems.</w:t>
      </w:r>
    </w:p>
    <w:p w:rsidR="00AD09BA" w:rsidRDefault="00AD09BA" w:rsidP="00FD4CE3">
      <w:pPr>
        <w:pStyle w:val="ListParagraph"/>
        <w:numPr>
          <w:ilvl w:val="5"/>
          <w:numId w:val="1"/>
        </w:numPr>
        <w:tabs>
          <w:tab w:val="clear" w:pos="4320"/>
          <w:tab w:val="num" w:pos="2700"/>
        </w:tabs>
        <w:ind w:left="3780"/>
      </w:pPr>
      <w:r>
        <w:t>04100760 is the anion machine</w:t>
      </w:r>
      <w:r w:rsidR="0090134F">
        <w:t xml:space="preserve"> (Systems 1 and 3)</w:t>
      </w:r>
    </w:p>
    <w:p w:rsidR="00AD09BA" w:rsidRDefault="00AD09BA" w:rsidP="00FD4CE3">
      <w:pPr>
        <w:pStyle w:val="ListParagraph"/>
        <w:numPr>
          <w:ilvl w:val="5"/>
          <w:numId w:val="1"/>
        </w:numPr>
        <w:tabs>
          <w:tab w:val="clear" w:pos="4320"/>
          <w:tab w:val="num" w:pos="3240"/>
        </w:tabs>
        <w:ind w:left="3780"/>
      </w:pPr>
      <w:r>
        <w:t xml:space="preserve">04080140 is the </w:t>
      </w:r>
      <w:proofErr w:type="spellStart"/>
      <w:r>
        <w:t>cation</w:t>
      </w:r>
      <w:proofErr w:type="spellEnd"/>
      <w:r>
        <w:t xml:space="preserve"> machine</w:t>
      </w:r>
      <w:r w:rsidR="0090134F">
        <w:t xml:space="preserve"> (Systems 2 and 4)</w:t>
      </w:r>
    </w:p>
    <w:p w:rsidR="00AD09BA" w:rsidRDefault="00AD09BA" w:rsidP="00FD4CE3">
      <w:pPr>
        <w:pStyle w:val="ListParagraph"/>
        <w:numPr>
          <w:ilvl w:val="4"/>
          <w:numId w:val="1"/>
        </w:numPr>
        <w:tabs>
          <w:tab w:val="clear" w:pos="3600"/>
          <w:tab w:val="num" w:pos="1980"/>
        </w:tabs>
        <w:ind w:left="3060"/>
      </w:pPr>
      <w:r>
        <w:t>Right click on the live system you wish to make virtual/simulated and select ‘</w:t>
      </w:r>
      <w:r w:rsidR="00074BCB" w:rsidRPr="00752DB6">
        <w:rPr>
          <w:b/>
        </w:rPr>
        <w:t>P</w:t>
      </w:r>
      <w:r w:rsidRPr="00752DB6">
        <w:rPr>
          <w:b/>
        </w:rPr>
        <w:t>roperties</w:t>
      </w:r>
      <w:r>
        <w:t>’</w:t>
      </w:r>
      <w:r w:rsidR="00C0550B">
        <w:t xml:space="preserve"> *note* you cannot be connected to the </w:t>
      </w:r>
      <w:proofErr w:type="spellStart"/>
      <w:r w:rsidR="00C0550B">
        <w:t>timebase</w:t>
      </w:r>
      <w:proofErr w:type="spellEnd"/>
      <w:r w:rsidR="00C0550B">
        <w:t xml:space="preserve"> of any machine in a </w:t>
      </w:r>
      <w:proofErr w:type="spellStart"/>
      <w:r w:rsidR="00C0550B">
        <w:t>Chromeleon</w:t>
      </w:r>
      <w:proofErr w:type="spellEnd"/>
      <w:r w:rsidR="00C0550B">
        <w:t xml:space="preserve"> panel to do this!</w:t>
      </w:r>
    </w:p>
    <w:p w:rsidR="00074BCB" w:rsidRDefault="00074BCB" w:rsidP="00FD4CE3">
      <w:pPr>
        <w:pStyle w:val="ListParagraph"/>
        <w:numPr>
          <w:ilvl w:val="4"/>
          <w:numId w:val="1"/>
        </w:numPr>
        <w:tabs>
          <w:tab w:val="clear" w:pos="3600"/>
          <w:tab w:val="num" w:pos="1440"/>
        </w:tabs>
        <w:ind w:left="3060"/>
      </w:pPr>
      <w:r>
        <w:t>On the ‘</w:t>
      </w:r>
      <w:r w:rsidRPr="00752DB6">
        <w:rPr>
          <w:b/>
        </w:rPr>
        <w:t>General</w:t>
      </w:r>
      <w:r>
        <w:t xml:space="preserve">’ tab in the properties box that pops up, click on the radio button next to ‘simulated’ under Mode.  </w:t>
      </w:r>
    </w:p>
    <w:p w:rsidR="00DD5CA2" w:rsidRDefault="00DD5CA2" w:rsidP="00FD4CE3">
      <w:pPr>
        <w:pStyle w:val="ListParagraph"/>
        <w:numPr>
          <w:ilvl w:val="4"/>
          <w:numId w:val="1"/>
        </w:numPr>
        <w:tabs>
          <w:tab w:val="clear" w:pos="3600"/>
          <w:tab w:val="num" w:pos="1980"/>
        </w:tabs>
        <w:ind w:left="3060"/>
      </w:pPr>
      <w:r>
        <w:t>Click ‘</w:t>
      </w:r>
      <w:r w:rsidRPr="00752DB6">
        <w:rPr>
          <w:b/>
        </w:rPr>
        <w:t>ok</w:t>
      </w:r>
      <w:r>
        <w:t>’ to close properties box.</w:t>
      </w:r>
    </w:p>
    <w:p w:rsidR="00DD5CA2" w:rsidRDefault="00DD5CA2" w:rsidP="00FD4CE3">
      <w:pPr>
        <w:pStyle w:val="ListParagraph"/>
        <w:numPr>
          <w:ilvl w:val="4"/>
          <w:numId w:val="1"/>
        </w:numPr>
        <w:tabs>
          <w:tab w:val="clear" w:pos="3600"/>
          <w:tab w:val="num" w:pos="2520"/>
        </w:tabs>
        <w:ind w:left="3060"/>
      </w:pPr>
      <w:r>
        <w:t>Right click on the virtual system you wish to make live and select ‘</w:t>
      </w:r>
      <w:r w:rsidRPr="00752DB6">
        <w:rPr>
          <w:b/>
        </w:rPr>
        <w:t>Properties</w:t>
      </w:r>
      <w:r>
        <w:t>’</w:t>
      </w:r>
    </w:p>
    <w:p w:rsidR="00DD5CA2" w:rsidRDefault="00C0550B" w:rsidP="00FD4CE3">
      <w:pPr>
        <w:pStyle w:val="ListParagraph"/>
        <w:numPr>
          <w:ilvl w:val="4"/>
          <w:numId w:val="1"/>
        </w:numPr>
        <w:tabs>
          <w:tab w:val="clear" w:pos="3600"/>
          <w:tab w:val="num" w:pos="1980"/>
        </w:tabs>
        <w:ind w:left="3060"/>
      </w:pPr>
      <w:r>
        <w:t>On the ‘</w:t>
      </w:r>
      <w:r w:rsidRPr="00752DB6">
        <w:rPr>
          <w:b/>
        </w:rPr>
        <w:t>General</w:t>
      </w:r>
      <w:r>
        <w:t xml:space="preserve">’ tab in the properties box that pops up, click on the radio button </w:t>
      </w:r>
      <w:r w:rsidR="00DD5CA2">
        <w:t>next to ‘live’ under Mode.  In the Module Serial Number dropdown box, select the appropriate serial number.</w:t>
      </w:r>
    </w:p>
    <w:p w:rsidR="00C0550B" w:rsidRDefault="00C0550B" w:rsidP="00FD4CE3">
      <w:pPr>
        <w:pStyle w:val="ListParagraph"/>
        <w:numPr>
          <w:ilvl w:val="4"/>
          <w:numId w:val="1"/>
        </w:numPr>
        <w:tabs>
          <w:tab w:val="clear" w:pos="3600"/>
          <w:tab w:val="num" w:pos="2520"/>
        </w:tabs>
        <w:ind w:left="3060"/>
      </w:pPr>
      <w:r>
        <w:lastRenderedPageBreak/>
        <w:t>Click ‘</w:t>
      </w:r>
      <w:r w:rsidRPr="00752DB6">
        <w:rPr>
          <w:b/>
        </w:rPr>
        <w:t>ok</w:t>
      </w:r>
      <w:r>
        <w:t xml:space="preserve">’ to close properties box.  </w:t>
      </w:r>
    </w:p>
    <w:p w:rsidR="00393B6D" w:rsidRDefault="00393B6D" w:rsidP="00FD4CE3">
      <w:pPr>
        <w:pStyle w:val="ListParagraph"/>
        <w:numPr>
          <w:ilvl w:val="4"/>
          <w:numId w:val="1"/>
        </w:numPr>
        <w:tabs>
          <w:tab w:val="clear" w:pos="3600"/>
          <w:tab w:val="num" w:pos="2520"/>
        </w:tabs>
        <w:ind w:left="3060"/>
      </w:pPr>
      <w:r>
        <w:t xml:space="preserve">Save the server configuration </w:t>
      </w:r>
    </w:p>
    <w:p w:rsidR="00AD09BA" w:rsidRDefault="00AD09BA" w:rsidP="00AD09BA">
      <w:pPr>
        <w:ind w:left="2160" w:firstLine="720"/>
      </w:pPr>
    </w:p>
    <w:p w:rsidR="000E1D0B" w:rsidRDefault="00447BB5" w:rsidP="00447BB5">
      <w:pPr>
        <w:numPr>
          <w:ilvl w:val="0"/>
          <w:numId w:val="1"/>
        </w:numPr>
      </w:pPr>
      <w:r>
        <w:t xml:space="preserve">Check that </w:t>
      </w:r>
      <w:r w:rsidR="00317AFE">
        <w:t xml:space="preserve">the correct columns are installed in the </w:t>
      </w:r>
      <w:r w:rsidR="00563288">
        <w:t xml:space="preserve">anion </w:t>
      </w:r>
      <w:r w:rsidR="00317AFE">
        <w:t>instrument</w:t>
      </w:r>
      <w:r>
        <w:t xml:space="preserve">:  </w:t>
      </w:r>
    </w:p>
    <w:p w:rsidR="000E1D0B" w:rsidRDefault="00447BB5" w:rsidP="000E1D0B">
      <w:pPr>
        <w:numPr>
          <w:ilvl w:val="1"/>
          <w:numId w:val="1"/>
        </w:numPr>
      </w:pPr>
      <w:r>
        <w:t xml:space="preserve">TERRA for soil </w:t>
      </w:r>
      <w:proofErr w:type="spellStart"/>
      <w:r>
        <w:t>porewater</w:t>
      </w:r>
      <w:proofErr w:type="spellEnd"/>
      <w:r w:rsidR="009760C3">
        <w:t xml:space="preserve"> or</w:t>
      </w:r>
      <w:r w:rsidR="000E1D0B">
        <w:t xml:space="preserve"> high concentration samples</w:t>
      </w:r>
    </w:p>
    <w:p w:rsidR="002A6F4E" w:rsidRDefault="00447BB5" w:rsidP="002A6F4E">
      <w:pPr>
        <w:numPr>
          <w:ilvl w:val="1"/>
          <w:numId w:val="1"/>
        </w:numPr>
      </w:pPr>
      <w:r>
        <w:t xml:space="preserve">RIOS for </w:t>
      </w:r>
      <w:proofErr w:type="spellStart"/>
      <w:r>
        <w:t>streamwater</w:t>
      </w:r>
      <w:proofErr w:type="spellEnd"/>
      <w:r>
        <w:t xml:space="preserve"> samples</w:t>
      </w:r>
    </w:p>
    <w:p w:rsidR="00393B6D" w:rsidRDefault="00393B6D" w:rsidP="00D86513">
      <w:pPr>
        <w:ind w:left="1440"/>
      </w:pPr>
    </w:p>
    <w:p w:rsidR="002A6F4E" w:rsidRPr="009A5B1E" w:rsidRDefault="002A6F4E" w:rsidP="002A6F4E">
      <w:pPr>
        <w:rPr>
          <w:u w:val="single"/>
        </w:rPr>
      </w:pPr>
      <w:proofErr w:type="spellStart"/>
      <w:r w:rsidRPr="009A5B1E">
        <w:rPr>
          <w:u w:val="single"/>
        </w:rPr>
        <w:t>Chromel</w:t>
      </w:r>
      <w:r>
        <w:rPr>
          <w:u w:val="single"/>
        </w:rPr>
        <w:t>e</w:t>
      </w:r>
      <w:r w:rsidRPr="009A5B1E">
        <w:rPr>
          <w:u w:val="single"/>
        </w:rPr>
        <w:t>on</w:t>
      </w:r>
      <w:proofErr w:type="spellEnd"/>
      <w:r w:rsidRPr="009A5B1E">
        <w:rPr>
          <w:u w:val="single"/>
        </w:rPr>
        <w:t xml:space="preserve"> Software</w:t>
      </w:r>
    </w:p>
    <w:p w:rsidR="002A6F4E" w:rsidRDefault="002A6F4E" w:rsidP="002A6F4E">
      <w:pPr>
        <w:numPr>
          <w:ilvl w:val="0"/>
          <w:numId w:val="2"/>
        </w:numPr>
      </w:pPr>
      <w:r>
        <w:t xml:space="preserve">Double-click the chameleon icon on the Desktop to start the </w:t>
      </w:r>
      <w:proofErr w:type="spellStart"/>
      <w:r>
        <w:t>Chromeleon</w:t>
      </w:r>
      <w:proofErr w:type="spellEnd"/>
      <w:r>
        <w:t xml:space="preserve"> Software</w:t>
      </w:r>
    </w:p>
    <w:p w:rsidR="009A6BFE" w:rsidRDefault="002A6F4E" w:rsidP="009A6BFE">
      <w:pPr>
        <w:numPr>
          <w:ilvl w:val="1"/>
          <w:numId w:val="2"/>
        </w:numPr>
      </w:pPr>
      <w:r>
        <w:t>The previously open sequence will appear</w:t>
      </w:r>
      <w:r w:rsidR="00737355">
        <w:t xml:space="preserve"> in the Browser window</w:t>
      </w:r>
      <w:r w:rsidR="009A6BFE">
        <w:t>.</w:t>
      </w:r>
    </w:p>
    <w:p w:rsidR="002A6F4E" w:rsidRDefault="002A6F4E" w:rsidP="002A6F4E">
      <w:pPr>
        <w:numPr>
          <w:ilvl w:val="0"/>
          <w:numId w:val="2"/>
        </w:numPr>
      </w:pPr>
      <w:r>
        <w:t>Open the panel window (“</w:t>
      </w:r>
      <w:proofErr w:type="spellStart"/>
      <w:r w:rsidR="00563288">
        <w:t>AnionCationSimultaneous</w:t>
      </w:r>
      <w:proofErr w:type="spellEnd"/>
      <w:r>
        <w:t>”) to interface with the instrument</w:t>
      </w:r>
    </w:p>
    <w:p w:rsidR="00507891" w:rsidRDefault="009A6BFE" w:rsidP="009A6BFE">
      <w:pPr>
        <w:numPr>
          <w:ilvl w:val="1"/>
          <w:numId w:val="2"/>
        </w:numPr>
      </w:pPr>
      <w:r>
        <w:t xml:space="preserve">In the Browser window, </w:t>
      </w:r>
      <w:r w:rsidR="00507891">
        <w:t>left panel, click on the plus box next to ‘NS-K216_01_local’</w:t>
      </w:r>
    </w:p>
    <w:p w:rsidR="00507891" w:rsidRDefault="00507891" w:rsidP="00507891">
      <w:pPr>
        <w:numPr>
          <w:ilvl w:val="1"/>
          <w:numId w:val="2"/>
        </w:numPr>
      </w:pPr>
      <w:r>
        <w:t xml:space="preserve">In the right panel, double- </w:t>
      </w:r>
      <w:proofErr w:type="gramStart"/>
      <w:r>
        <w:t>click</w:t>
      </w:r>
      <w:proofErr w:type="gramEnd"/>
      <w:r>
        <w:t xml:space="preserve"> on ‘</w:t>
      </w:r>
      <w:proofErr w:type="spellStart"/>
      <w:r w:rsidRPr="00752DB6">
        <w:rPr>
          <w:b/>
        </w:rPr>
        <w:t>AnionCationSimultaneous.pts</w:t>
      </w:r>
      <w:proofErr w:type="spellEnd"/>
      <w:r>
        <w:t>.’ This will open the control panel window.</w:t>
      </w:r>
    </w:p>
    <w:p w:rsidR="009B5447" w:rsidRDefault="00507891" w:rsidP="00507891">
      <w:pPr>
        <w:numPr>
          <w:ilvl w:val="1"/>
          <w:numId w:val="2"/>
        </w:numPr>
      </w:pPr>
      <w:r>
        <w:t>Expand the window you want for</w:t>
      </w:r>
      <w:r w:rsidR="009B5447">
        <w:t xml:space="preserve"> analysis</w:t>
      </w:r>
    </w:p>
    <w:p w:rsidR="009B5447" w:rsidRDefault="009B5447" w:rsidP="009B5447">
      <w:pPr>
        <w:numPr>
          <w:ilvl w:val="2"/>
          <w:numId w:val="2"/>
        </w:numPr>
      </w:pPr>
      <w:r>
        <w:t>Terra = anions only</w:t>
      </w:r>
    </w:p>
    <w:p w:rsidR="009B5447" w:rsidRDefault="009B5447" w:rsidP="009B5447">
      <w:pPr>
        <w:numPr>
          <w:ilvl w:val="2"/>
          <w:numId w:val="2"/>
        </w:numPr>
      </w:pPr>
      <w:proofErr w:type="spellStart"/>
      <w:r>
        <w:t>Cations</w:t>
      </w:r>
      <w:proofErr w:type="spellEnd"/>
      <w:r>
        <w:t xml:space="preserve">= </w:t>
      </w:r>
      <w:proofErr w:type="spellStart"/>
      <w:r>
        <w:t>cations</w:t>
      </w:r>
      <w:proofErr w:type="spellEnd"/>
      <w:r>
        <w:t xml:space="preserve"> only</w:t>
      </w:r>
    </w:p>
    <w:p w:rsidR="00507891" w:rsidRDefault="009B5447" w:rsidP="009B5447">
      <w:pPr>
        <w:numPr>
          <w:ilvl w:val="2"/>
          <w:numId w:val="2"/>
        </w:numPr>
      </w:pPr>
      <w:r>
        <w:t xml:space="preserve">Simultaneous= anions &amp; </w:t>
      </w:r>
      <w:proofErr w:type="spellStart"/>
      <w:r>
        <w:t>cations</w:t>
      </w:r>
      <w:proofErr w:type="spellEnd"/>
      <w:r>
        <w:t xml:space="preserve"> from single vial (MUST use 5 ml vials!)</w:t>
      </w:r>
      <w:r w:rsidR="00507891">
        <w:t xml:space="preserve"> </w:t>
      </w:r>
    </w:p>
    <w:p w:rsidR="0015691C" w:rsidRDefault="0015691C" w:rsidP="002A6F4E">
      <w:pPr>
        <w:numPr>
          <w:ilvl w:val="0"/>
          <w:numId w:val="2"/>
        </w:numPr>
      </w:pPr>
      <w:r>
        <w:t xml:space="preserve">Click on ‘connected’ check box </w:t>
      </w:r>
      <w:r w:rsidR="00563288">
        <w:t xml:space="preserve">on appropriate </w:t>
      </w:r>
      <w:proofErr w:type="spellStart"/>
      <w:r w:rsidR="00563288">
        <w:t>timebase</w:t>
      </w:r>
      <w:proofErr w:type="spellEnd"/>
      <w:r w:rsidR="00563288">
        <w:t xml:space="preserve"> </w:t>
      </w:r>
      <w:r>
        <w:t>to connect instrument to software control</w:t>
      </w:r>
    </w:p>
    <w:p w:rsidR="00563288" w:rsidRDefault="008D52F7" w:rsidP="00563288">
      <w:pPr>
        <w:numPr>
          <w:ilvl w:val="1"/>
          <w:numId w:val="2"/>
        </w:numPr>
      </w:pPr>
      <w:r>
        <w:t>‘</w:t>
      </w:r>
      <w:r w:rsidR="00563288">
        <w:t>Terra</w:t>
      </w:r>
      <w:r>
        <w:t>’</w:t>
      </w:r>
      <w:r w:rsidR="00563288">
        <w:t xml:space="preserve"> is anion system </w:t>
      </w:r>
      <w:proofErr w:type="spellStart"/>
      <w:r w:rsidR="00563288">
        <w:t>timebase</w:t>
      </w:r>
      <w:proofErr w:type="spellEnd"/>
    </w:p>
    <w:p w:rsidR="00563288" w:rsidRDefault="008D52F7" w:rsidP="00563288">
      <w:pPr>
        <w:numPr>
          <w:ilvl w:val="1"/>
          <w:numId w:val="2"/>
        </w:numPr>
      </w:pPr>
      <w:r>
        <w:t>‘</w:t>
      </w:r>
      <w:proofErr w:type="spellStart"/>
      <w:r w:rsidR="00563288">
        <w:t>Cation</w:t>
      </w:r>
      <w:r>
        <w:t>s</w:t>
      </w:r>
      <w:proofErr w:type="spellEnd"/>
      <w:r>
        <w:t>’</w:t>
      </w:r>
      <w:r w:rsidR="00563288">
        <w:t xml:space="preserve"> is </w:t>
      </w:r>
      <w:proofErr w:type="spellStart"/>
      <w:r w:rsidR="00563288">
        <w:t>cation</w:t>
      </w:r>
      <w:proofErr w:type="spellEnd"/>
      <w:r w:rsidR="00563288">
        <w:t xml:space="preserve"> system </w:t>
      </w:r>
      <w:proofErr w:type="spellStart"/>
      <w:r w:rsidR="00563288">
        <w:t>timebase</w:t>
      </w:r>
      <w:proofErr w:type="spellEnd"/>
    </w:p>
    <w:p w:rsidR="00563288" w:rsidRDefault="008D52F7" w:rsidP="00563288">
      <w:pPr>
        <w:numPr>
          <w:ilvl w:val="1"/>
          <w:numId w:val="2"/>
        </w:numPr>
      </w:pPr>
      <w:r>
        <w:t>‘</w:t>
      </w:r>
      <w:r w:rsidR="00563288">
        <w:t>Simultaneous</w:t>
      </w:r>
      <w:r>
        <w:t>’</w:t>
      </w:r>
      <w:r w:rsidR="00563288">
        <w:t xml:space="preserve"> is dual injection </w:t>
      </w:r>
      <w:proofErr w:type="spellStart"/>
      <w:r w:rsidR="00563288">
        <w:t>timebase</w:t>
      </w:r>
      <w:proofErr w:type="spellEnd"/>
    </w:p>
    <w:p w:rsidR="009D446C" w:rsidRDefault="009D446C" w:rsidP="009D446C">
      <w:pPr>
        <w:numPr>
          <w:ilvl w:val="2"/>
          <w:numId w:val="2"/>
        </w:numPr>
      </w:pPr>
      <w:r>
        <w:t xml:space="preserve">In simultaneous window, ‘System’ = anions (on left side of screen); ‘System 2” = </w:t>
      </w:r>
      <w:proofErr w:type="spellStart"/>
      <w:r>
        <w:t>cations</w:t>
      </w:r>
      <w:proofErr w:type="spellEnd"/>
      <w:r>
        <w:t xml:space="preserve"> (on right side of screen)</w:t>
      </w:r>
    </w:p>
    <w:p w:rsidR="009D446C" w:rsidRDefault="009D446C" w:rsidP="009D446C">
      <w:pPr>
        <w:numPr>
          <w:ilvl w:val="1"/>
          <w:numId w:val="2"/>
        </w:numPr>
      </w:pPr>
      <w:r>
        <w:t xml:space="preserve">Check that the ‘connected’ boxes in the other </w:t>
      </w:r>
      <w:proofErr w:type="spellStart"/>
      <w:r>
        <w:t>timebases</w:t>
      </w:r>
      <w:proofErr w:type="spellEnd"/>
      <w:r>
        <w:t xml:space="preserve"> are unchecked.</w:t>
      </w:r>
    </w:p>
    <w:p w:rsidR="009760C3" w:rsidRDefault="009760C3" w:rsidP="009760C3"/>
    <w:p w:rsidR="0045645D" w:rsidRDefault="0045645D" w:rsidP="009760C3">
      <w:pPr>
        <w:rPr>
          <w:u w:val="single"/>
        </w:rPr>
      </w:pPr>
      <w:r>
        <w:rPr>
          <w:u w:val="single"/>
        </w:rPr>
        <w:t>Setup</w:t>
      </w:r>
    </w:p>
    <w:p w:rsidR="002A6F4E" w:rsidRDefault="002A6F4E" w:rsidP="009760C3">
      <w:pPr>
        <w:rPr>
          <w:u w:val="single"/>
        </w:rPr>
      </w:pPr>
      <w:r>
        <w:rPr>
          <w:u w:val="single"/>
        </w:rPr>
        <w:t>Priming the system</w:t>
      </w:r>
    </w:p>
    <w:p w:rsidR="009760C3" w:rsidRPr="002A6F4E" w:rsidRDefault="000E1D0B" w:rsidP="009760C3">
      <w:r w:rsidRPr="002A6F4E">
        <w:t>If the system is not running, it needs to be primed</w:t>
      </w:r>
    </w:p>
    <w:p w:rsidR="000E1D0B" w:rsidRDefault="000E1D0B" w:rsidP="000E1D0B">
      <w:pPr>
        <w:numPr>
          <w:ilvl w:val="0"/>
          <w:numId w:val="3"/>
        </w:numPr>
        <w:tabs>
          <w:tab w:val="clear" w:pos="1080"/>
        </w:tabs>
        <w:ind w:left="720" w:hanging="360"/>
      </w:pPr>
      <w:r>
        <w:t xml:space="preserve">Eluent lines:  </w:t>
      </w:r>
    </w:p>
    <w:p w:rsidR="006F49F8" w:rsidRDefault="0015691C" w:rsidP="000E1D0B">
      <w:pPr>
        <w:numPr>
          <w:ilvl w:val="1"/>
          <w:numId w:val="3"/>
        </w:numPr>
      </w:pPr>
      <w:r>
        <w:t>Click on box</w:t>
      </w:r>
      <w:r w:rsidR="006F49F8">
        <w:t xml:space="preserve"> “</w:t>
      </w:r>
      <w:r w:rsidR="006F49F8" w:rsidRPr="006F49F8">
        <w:rPr>
          <w:b/>
        </w:rPr>
        <w:t>Pump Settings</w:t>
      </w:r>
      <w:r w:rsidR="006F49F8">
        <w:t>”</w:t>
      </w:r>
    </w:p>
    <w:p w:rsidR="000E1D0B" w:rsidRDefault="006F49F8" w:rsidP="006F49F8">
      <w:pPr>
        <w:numPr>
          <w:ilvl w:val="2"/>
          <w:numId w:val="3"/>
        </w:numPr>
      </w:pPr>
      <w:r>
        <w:t>Then click</w:t>
      </w:r>
      <w:r w:rsidR="000E1D0B">
        <w:t xml:space="preserve"> Eluent Valve </w:t>
      </w:r>
      <w:r>
        <w:t>“</w:t>
      </w:r>
      <w:r w:rsidR="000E1D0B" w:rsidRPr="006F49F8">
        <w:rPr>
          <w:b/>
        </w:rPr>
        <w:t>OPEN</w:t>
      </w:r>
      <w:r>
        <w:rPr>
          <w:b/>
        </w:rPr>
        <w:t>”</w:t>
      </w:r>
    </w:p>
    <w:p w:rsidR="000E1D0B" w:rsidRDefault="000E1D0B" w:rsidP="000E1D0B">
      <w:pPr>
        <w:numPr>
          <w:ilvl w:val="1"/>
          <w:numId w:val="3"/>
        </w:numPr>
      </w:pPr>
      <w:r>
        <w:t xml:space="preserve">Insert a 10ml syringe into the right hand knob (Priming Valve).  </w:t>
      </w:r>
    </w:p>
    <w:p w:rsidR="000E1D0B" w:rsidRDefault="000E1D0B" w:rsidP="000E1D0B">
      <w:pPr>
        <w:numPr>
          <w:ilvl w:val="1"/>
          <w:numId w:val="3"/>
        </w:numPr>
      </w:pPr>
      <w:r>
        <w:t xml:space="preserve">Turn the knob counterclockwise </w:t>
      </w:r>
      <w:r w:rsidR="008D52F7">
        <w:t>2 quarter turns</w:t>
      </w:r>
      <w:r>
        <w:t xml:space="preserve">, </w:t>
      </w:r>
      <w:proofErr w:type="gramStart"/>
      <w:r w:rsidR="00D40853">
        <w:t>then</w:t>
      </w:r>
      <w:proofErr w:type="gramEnd"/>
      <w:r>
        <w:t xml:space="preserve"> </w:t>
      </w:r>
      <w:r w:rsidR="00D40853">
        <w:t>slowly pull</w:t>
      </w:r>
      <w:r>
        <w:t xml:space="preserve"> back on the plunger.  This should draw out air bubbles and eluent.  </w:t>
      </w:r>
    </w:p>
    <w:p w:rsidR="000E1D0B" w:rsidRDefault="000E1D0B" w:rsidP="000E1D0B">
      <w:pPr>
        <w:numPr>
          <w:ilvl w:val="1"/>
          <w:numId w:val="3"/>
        </w:numPr>
      </w:pPr>
      <w:r>
        <w:t>Withdraw at least 20mL of eluent to remove old eluent from the lines</w:t>
      </w:r>
      <w:r w:rsidR="0015691C">
        <w:t xml:space="preserve"> and discard down drain</w:t>
      </w:r>
      <w:r>
        <w:t>.</w:t>
      </w:r>
    </w:p>
    <w:p w:rsidR="006F49F8" w:rsidRDefault="0015691C" w:rsidP="006F49F8">
      <w:pPr>
        <w:numPr>
          <w:ilvl w:val="1"/>
          <w:numId w:val="3"/>
        </w:numPr>
      </w:pPr>
      <w:r>
        <w:t xml:space="preserve">Click </w:t>
      </w:r>
      <w:r w:rsidR="00D40853">
        <w:t>‘</w:t>
      </w:r>
      <w:r w:rsidR="00040EAA" w:rsidRPr="006F49F8">
        <w:rPr>
          <w:b/>
        </w:rPr>
        <w:t>c</w:t>
      </w:r>
      <w:r w:rsidRPr="006F49F8">
        <w:rPr>
          <w:b/>
        </w:rPr>
        <w:t>lose</w:t>
      </w:r>
      <w:r w:rsidR="00D40853" w:rsidRPr="006F49F8">
        <w:rPr>
          <w:b/>
        </w:rPr>
        <w:t>’</w:t>
      </w:r>
      <w:r>
        <w:t xml:space="preserve"> </w:t>
      </w:r>
      <w:r w:rsidR="00040EAA">
        <w:t>eluent priming</w:t>
      </w:r>
      <w:r>
        <w:t xml:space="preserve"> valve</w:t>
      </w:r>
    </w:p>
    <w:p w:rsidR="000E1D0B" w:rsidRDefault="002A6F4E" w:rsidP="000E1D0B">
      <w:pPr>
        <w:numPr>
          <w:ilvl w:val="0"/>
          <w:numId w:val="3"/>
        </w:numPr>
        <w:tabs>
          <w:tab w:val="clear" w:pos="1080"/>
        </w:tabs>
        <w:ind w:left="720" w:hanging="360"/>
      </w:pPr>
      <w:r>
        <w:t>Pump:</w:t>
      </w:r>
    </w:p>
    <w:p w:rsidR="006F49F8" w:rsidRDefault="006F49F8" w:rsidP="002A6F4E">
      <w:pPr>
        <w:numPr>
          <w:ilvl w:val="1"/>
          <w:numId w:val="3"/>
        </w:numPr>
      </w:pPr>
      <w:r>
        <w:t>Still in Pump Settings</w:t>
      </w:r>
      <w:r w:rsidR="00040EAA">
        <w:t>,</w:t>
      </w:r>
      <w:r w:rsidR="002A6F4E">
        <w:t xml:space="preserve"> </w:t>
      </w:r>
      <w:r>
        <w:t>click on “</w:t>
      </w:r>
      <w:r w:rsidRPr="006F49F8">
        <w:rPr>
          <w:b/>
        </w:rPr>
        <w:t>Prime</w:t>
      </w:r>
      <w:r>
        <w:t>”</w:t>
      </w:r>
      <w:r w:rsidR="002A6F4E">
        <w:t xml:space="preserve"> </w:t>
      </w:r>
    </w:p>
    <w:p w:rsidR="002A6F4E" w:rsidRDefault="002A6F4E" w:rsidP="002A6F4E">
      <w:pPr>
        <w:numPr>
          <w:ilvl w:val="1"/>
          <w:numId w:val="3"/>
        </w:numPr>
      </w:pPr>
      <w:r>
        <w:t>A warning will pop up to tell you to loosen the Waste Valve (left hand knob, opposite the Priming Valve) before priming.</w:t>
      </w:r>
    </w:p>
    <w:p w:rsidR="002A6F4E" w:rsidRDefault="002A6F4E" w:rsidP="002A6F4E">
      <w:pPr>
        <w:numPr>
          <w:ilvl w:val="1"/>
          <w:numId w:val="3"/>
        </w:numPr>
      </w:pPr>
      <w:r>
        <w:t>Turn the knob ½</w:t>
      </w:r>
      <w:r w:rsidR="00040EAA">
        <w:t xml:space="preserve"> to 1</w:t>
      </w:r>
      <w:r w:rsidR="006F49F8">
        <w:t xml:space="preserve"> turn and click “</w:t>
      </w:r>
      <w:r w:rsidRPr="00752DB6">
        <w:rPr>
          <w:b/>
        </w:rPr>
        <w:t>OK</w:t>
      </w:r>
      <w:r w:rsidR="006F49F8">
        <w:rPr>
          <w:b/>
        </w:rPr>
        <w:t>”</w:t>
      </w:r>
      <w:r>
        <w:t>.</w:t>
      </w:r>
    </w:p>
    <w:p w:rsidR="006F49F8" w:rsidRDefault="006F49F8" w:rsidP="006F49F8">
      <w:pPr>
        <w:numPr>
          <w:ilvl w:val="2"/>
          <w:numId w:val="3"/>
        </w:numPr>
      </w:pPr>
      <w:r>
        <w:t>Note: don’t open the waste valve too far, or it will let air into system</w:t>
      </w:r>
    </w:p>
    <w:p w:rsidR="006F49F8" w:rsidRDefault="006F49F8" w:rsidP="006F49F8">
      <w:pPr>
        <w:numPr>
          <w:ilvl w:val="2"/>
          <w:numId w:val="3"/>
        </w:numPr>
      </w:pPr>
      <w:r>
        <w:lastRenderedPageBreak/>
        <w:t>If pressure jumps up past 150 psi, you didn’t open the waste valve enough; adjust as needed- otherwise pump will shut down.</w:t>
      </w:r>
    </w:p>
    <w:p w:rsidR="002A6F4E" w:rsidRDefault="002A6F4E" w:rsidP="002A6F4E">
      <w:pPr>
        <w:numPr>
          <w:ilvl w:val="1"/>
          <w:numId w:val="3"/>
        </w:numPr>
      </w:pPr>
      <w:r>
        <w:t xml:space="preserve">Prime the system </w:t>
      </w:r>
      <w:r w:rsidR="00FD4CE3">
        <w:t>for ~ 5</w:t>
      </w:r>
      <w:r>
        <w:t xml:space="preserve"> minutes, or until there are no more air bubbles</w:t>
      </w:r>
      <w:r w:rsidR="00447BB5">
        <w:t>*</w:t>
      </w:r>
      <w:r>
        <w:t xml:space="preserve"> exiting the waste line.</w:t>
      </w:r>
    </w:p>
    <w:p w:rsidR="00B92BA9" w:rsidRDefault="00B92BA9" w:rsidP="002A6F4E">
      <w:pPr>
        <w:numPr>
          <w:ilvl w:val="1"/>
          <w:numId w:val="3"/>
        </w:numPr>
      </w:pPr>
      <w:r>
        <w:t>When finished priming, click “</w:t>
      </w:r>
      <w:r w:rsidR="002A6F4E" w:rsidRPr="00B92BA9">
        <w:rPr>
          <w:b/>
        </w:rPr>
        <w:t>off</w:t>
      </w:r>
      <w:r w:rsidR="002A6F4E">
        <w:t xml:space="preserve"> </w:t>
      </w:r>
      <w:proofErr w:type="gramStart"/>
      <w:r>
        <w:t>‘ to</w:t>
      </w:r>
      <w:proofErr w:type="gramEnd"/>
      <w:r>
        <w:t xml:space="preserve"> turn off the pump. C</w:t>
      </w:r>
      <w:r w:rsidR="00447BB5">
        <w:t xml:space="preserve">lose the waste valve </w:t>
      </w:r>
    </w:p>
    <w:p w:rsidR="002A6F4E" w:rsidRDefault="00B92BA9" w:rsidP="002A6F4E">
      <w:pPr>
        <w:numPr>
          <w:ilvl w:val="1"/>
          <w:numId w:val="3"/>
        </w:numPr>
      </w:pPr>
      <w:r>
        <w:t>Proceed with System startup, in next section.</w:t>
      </w:r>
    </w:p>
    <w:p w:rsidR="006F49F8" w:rsidRPr="00B92BA9" w:rsidRDefault="00B92BA9" w:rsidP="006F49F8">
      <w:pPr>
        <w:numPr>
          <w:ilvl w:val="0"/>
          <w:numId w:val="3"/>
        </w:numPr>
        <w:rPr>
          <w:i/>
        </w:rPr>
      </w:pPr>
      <w:r w:rsidRPr="00B92BA9">
        <w:rPr>
          <w:i/>
        </w:rPr>
        <w:t>[</w:t>
      </w:r>
      <w:r w:rsidR="006F49F8" w:rsidRPr="00B92BA9">
        <w:rPr>
          <w:i/>
        </w:rPr>
        <w:t>If you need to prime via the instrument</w:t>
      </w:r>
      <w:r>
        <w:rPr>
          <w:i/>
        </w:rPr>
        <w:t xml:space="preserve"> touch-screen panel</w:t>
      </w:r>
      <w:r w:rsidR="006F49F8" w:rsidRPr="00B92BA9">
        <w:rPr>
          <w:i/>
        </w:rPr>
        <w:t xml:space="preserve"> </w:t>
      </w:r>
      <w:r>
        <w:rPr>
          <w:i/>
        </w:rPr>
        <w:t>instead of computer</w:t>
      </w:r>
      <w:r w:rsidR="006F49F8" w:rsidRPr="00B92BA9">
        <w:rPr>
          <w:i/>
        </w:rPr>
        <w:t>:</w:t>
      </w:r>
      <w:r w:rsidRPr="00B92BA9">
        <w:rPr>
          <w:i/>
        </w:rPr>
        <w:t>]</w:t>
      </w:r>
    </w:p>
    <w:p w:rsidR="00B92BA9" w:rsidRPr="00B92BA9" w:rsidRDefault="00B92BA9" w:rsidP="00B92BA9">
      <w:pPr>
        <w:numPr>
          <w:ilvl w:val="1"/>
          <w:numId w:val="3"/>
        </w:numPr>
        <w:rPr>
          <w:i/>
        </w:rPr>
      </w:pPr>
      <w:r>
        <w:t>In lower right corner, touch arrow next to ‘home’.  This brings  up a menu</w:t>
      </w:r>
    </w:p>
    <w:p w:rsidR="00B92BA9" w:rsidRPr="00B92BA9" w:rsidRDefault="00B92BA9" w:rsidP="00B92BA9">
      <w:pPr>
        <w:numPr>
          <w:ilvl w:val="1"/>
          <w:numId w:val="3"/>
        </w:numPr>
        <w:rPr>
          <w:i/>
        </w:rPr>
      </w:pPr>
      <w:r>
        <w:t>Select ‘</w:t>
      </w:r>
      <w:r w:rsidRPr="00B92BA9">
        <w:rPr>
          <w:b/>
        </w:rPr>
        <w:t>Pump</w:t>
      </w:r>
      <w:r>
        <w:t>”</w:t>
      </w:r>
    </w:p>
    <w:p w:rsidR="00B92BA9" w:rsidRPr="00B92BA9" w:rsidRDefault="00B92BA9" w:rsidP="00B92BA9">
      <w:pPr>
        <w:numPr>
          <w:ilvl w:val="1"/>
          <w:numId w:val="3"/>
        </w:numPr>
        <w:rPr>
          <w:i/>
        </w:rPr>
      </w:pPr>
      <w:r>
        <w:t>In the eluent valve box (lower left), touch ‘</w:t>
      </w:r>
      <w:r w:rsidRPr="00B92BA9">
        <w:rPr>
          <w:b/>
        </w:rPr>
        <w:t>open’</w:t>
      </w:r>
    </w:p>
    <w:p w:rsidR="00B92BA9" w:rsidRPr="00B92BA9" w:rsidRDefault="00B92BA9" w:rsidP="00B92BA9">
      <w:pPr>
        <w:numPr>
          <w:ilvl w:val="2"/>
          <w:numId w:val="3"/>
        </w:numPr>
        <w:rPr>
          <w:i/>
        </w:rPr>
      </w:pPr>
      <w:r>
        <w:t>follow 1b-1d above</w:t>
      </w:r>
    </w:p>
    <w:p w:rsidR="00B92BA9" w:rsidRPr="00B92BA9" w:rsidRDefault="00B92BA9" w:rsidP="00B92BA9">
      <w:pPr>
        <w:numPr>
          <w:ilvl w:val="2"/>
          <w:numId w:val="3"/>
        </w:numPr>
        <w:rPr>
          <w:i/>
        </w:rPr>
      </w:pPr>
      <w:r>
        <w:t>when finished removing eluent, touch ‘</w:t>
      </w:r>
      <w:r w:rsidRPr="00B92BA9">
        <w:rPr>
          <w:b/>
        </w:rPr>
        <w:t>closed’</w:t>
      </w:r>
    </w:p>
    <w:p w:rsidR="00B92BA9" w:rsidRPr="00B92BA9" w:rsidRDefault="00B92BA9" w:rsidP="00B92BA9">
      <w:pPr>
        <w:numPr>
          <w:ilvl w:val="1"/>
          <w:numId w:val="3"/>
        </w:numPr>
        <w:rPr>
          <w:i/>
        </w:rPr>
      </w:pPr>
      <w:proofErr w:type="gramStart"/>
      <w:r>
        <w:t>click</w:t>
      </w:r>
      <w:proofErr w:type="gramEnd"/>
      <w:r>
        <w:t xml:space="preserve"> the house icon in lower right, next to the menu arrow.  This takes you to the home screen.</w:t>
      </w:r>
    </w:p>
    <w:p w:rsidR="00B92BA9" w:rsidRPr="00B92BA9" w:rsidRDefault="00B92BA9" w:rsidP="00B92BA9">
      <w:pPr>
        <w:numPr>
          <w:ilvl w:val="1"/>
          <w:numId w:val="3"/>
        </w:numPr>
        <w:rPr>
          <w:i/>
        </w:rPr>
      </w:pPr>
      <w:r>
        <w:t>On left side of screen, halfway down, touch ‘</w:t>
      </w:r>
      <w:r w:rsidRPr="00B92BA9">
        <w:rPr>
          <w:b/>
        </w:rPr>
        <w:t>prime’</w:t>
      </w:r>
    </w:p>
    <w:p w:rsidR="00B92BA9" w:rsidRPr="00B92BA9" w:rsidRDefault="00B92BA9" w:rsidP="00B92BA9">
      <w:pPr>
        <w:numPr>
          <w:ilvl w:val="2"/>
          <w:numId w:val="3"/>
        </w:numPr>
        <w:rPr>
          <w:i/>
        </w:rPr>
      </w:pPr>
      <w:r>
        <w:t>follow 2b-2d above</w:t>
      </w:r>
    </w:p>
    <w:p w:rsidR="00B92BA9" w:rsidRPr="00B92BA9" w:rsidRDefault="00B92BA9" w:rsidP="00B92BA9">
      <w:pPr>
        <w:numPr>
          <w:ilvl w:val="2"/>
          <w:numId w:val="3"/>
        </w:numPr>
        <w:rPr>
          <w:i/>
        </w:rPr>
      </w:pPr>
      <w:r>
        <w:t>when finished priming, touch ‘</w:t>
      </w:r>
      <w:r w:rsidRPr="00B92BA9">
        <w:rPr>
          <w:b/>
        </w:rPr>
        <w:t>off’</w:t>
      </w:r>
    </w:p>
    <w:p w:rsidR="002A6F4E" w:rsidRDefault="002A6F4E" w:rsidP="002A6F4E"/>
    <w:p w:rsidR="002A6F4E" w:rsidRPr="002A6F4E" w:rsidRDefault="002A6F4E" w:rsidP="002A6F4E">
      <w:r>
        <w:rPr>
          <w:u w:val="single"/>
        </w:rPr>
        <w:t>Starting the System</w:t>
      </w:r>
    </w:p>
    <w:p w:rsidR="00447BB5" w:rsidRDefault="00447BB5" w:rsidP="002A6F4E">
      <w:pPr>
        <w:numPr>
          <w:ilvl w:val="0"/>
          <w:numId w:val="4"/>
        </w:numPr>
      </w:pPr>
      <w:r>
        <w:t>Adjust the eluent level to reflect the new eluent volume</w:t>
      </w:r>
      <w:r w:rsidR="00850E92">
        <w:t>.  When the 2 L bottle is full, the eluent level in the control panel should be set to 1.7 L.  (This is to prevent running out of eluent</w:t>
      </w:r>
      <w:r w:rsidR="00040EAA">
        <w:t>, which introduces air to the system</w:t>
      </w:r>
      <w:r w:rsidR="00850E92">
        <w:t>)</w:t>
      </w:r>
    </w:p>
    <w:p w:rsidR="00752DB6" w:rsidRDefault="00752DB6" w:rsidP="00752DB6">
      <w:pPr>
        <w:numPr>
          <w:ilvl w:val="1"/>
          <w:numId w:val="4"/>
        </w:numPr>
      </w:pPr>
      <w:r>
        <w:t>Click on ‘</w:t>
      </w:r>
      <w:r w:rsidRPr="00752DB6">
        <w:rPr>
          <w:b/>
        </w:rPr>
        <w:t>pump settings’</w:t>
      </w:r>
      <w:r>
        <w:t>, highlight value in eluent bottle box, entered desired value, hit ‘</w:t>
      </w:r>
      <w:r w:rsidRPr="00752DB6">
        <w:rPr>
          <w:b/>
        </w:rPr>
        <w:t>enter’</w:t>
      </w:r>
      <w:r>
        <w:t>.  Close box.</w:t>
      </w:r>
      <w:r w:rsidRPr="00752DB6">
        <w:t xml:space="preserve"> </w:t>
      </w:r>
    </w:p>
    <w:p w:rsidR="00D86513" w:rsidRDefault="00040EAA" w:rsidP="00D86513">
      <w:pPr>
        <w:numPr>
          <w:ilvl w:val="0"/>
          <w:numId w:val="4"/>
        </w:numPr>
      </w:pPr>
      <w:r>
        <w:t>C</w:t>
      </w:r>
      <w:r w:rsidR="00447BB5">
        <w:t xml:space="preserve">lick </w:t>
      </w:r>
      <w:r>
        <w:t>‘</w:t>
      </w:r>
      <w:r w:rsidR="00447BB5" w:rsidRPr="008345B1">
        <w:rPr>
          <w:b/>
        </w:rPr>
        <w:t>Startup</w:t>
      </w:r>
      <w:r w:rsidRPr="008345B1">
        <w:rPr>
          <w:b/>
        </w:rPr>
        <w:t>’</w:t>
      </w:r>
      <w:r w:rsidR="00447BB5">
        <w:t xml:space="preserve"> to start the pump, suppressor,</w:t>
      </w:r>
      <w:r w:rsidR="00FD4CE3">
        <w:t xml:space="preserve"> CR-TC</w:t>
      </w:r>
      <w:r w:rsidR="00447BB5">
        <w:t xml:space="preserve"> and condu</w:t>
      </w:r>
      <w:r w:rsidR="00D86513">
        <w:t>ctivity detector simultaneously.</w:t>
      </w:r>
    </w:p>
    <w:p w:rsidR="000A1E14" w:rsidRDefault="00447BB5" w:rsidP="00447BB5">
      <w:pPr>
        <w:numPr>
          <w:ilvl w:val="0"/>
          <w:numId w:val="4"/>
        </w:numPr>
      </w:pPr>
      <w:r>
        <w:t xml:space="preserve">Check </w:t>
      </w:r>
      <w:r w:rsidR="000A1E14">
        <w:t>settings</w:t>
      </w:r>
    </w:p>
    <w:p w:rsidR="000A1E14" w:rsidRDefault="000A1E14" w:rsidP="000A1E14">
      <w:pPr>
        <w:numPr>
          <w:ilvl w:val="1"/>
          <w:numId w:val="4"/>
        </w:numPr>
      </w:pPr>
      <w:r>
        <w:t>Suppressor</w:t>
      </w:r>
      <w:r w:rsidR="00D86513">
        <w:t xml:space="preserve"> </w:t>
      </w:r>
    </w:p>
    <w:p w:rsidR="000A1E14" w:rsidRDefault="000A1E14" w:rsidP="000A1E14">
      <w:pPr>
        <w:numPr>
          <w:ilvl w:val="2"/>
          <w:numId w:val="4"/>
        </w:numPr>
      </w:pPr>
      <w:r>
        <w:t xml:space="preserve">Anions: </w:t>
      </w:r>
      <w:r w:rsidR="00447BB5">
        <w:t xml:space="preserve">ON, </w:t>
      </w:r>
      <w:r w:rsidR="008513E2">
        <w:t>85</w:t>
      </w:r>
      <w:r>
        <w:t xml:space="preserve"> </w:t>
      </w:r>
      <w:r w:rsidR="00447BB5">
        <w:t>mA as default</w:t>
      </w:r>
      <w:r w:rsidR="00D86513">
        <w:t>; change to 120 mA for ~10 min, then change back</w:t>
      </w:r>
      <w:r w:rsidR="004064CB">
        <w:t xml:space="preserve"> to 85 mA</w:t>
      </w:r>
    </w:p>
    <w:p w:rsidR="00447BB5" w:rsidRDefault="000A1E14" w:rsidP="000A1E14">
      <w:pPr>
        <w:numPr>
          <w:ilvl w:val="2"/>
          <w:numId w:val="4"/>
        </w:numPr>
      </w:pPr>
      <w:proofErr w:type="spellStart"/>
      <w:r>
        <w:t>Cations</w:t>
      </w:r>
      <w:proofErr w:type="spellEnd"/>
      <w:r>
        <w:t xml:space="preserve">: ON, </w:t>
      </w:r>
      <w:r w:rsidR="00FD4CE3">
        <w:t xml:space="preserve">59 mA as default </w:t>
      </w:r>
    </w:p>
    <w:p w:rsidR="00FD4CE3" w:rsidRDefault="000A1E14" w:rsidP="000A1E14">
      <w:pPr>
        <w:numPr>
          <w:ilvl w:val="2"/>
          <w:numId w:val="4"/>
        </w:numPr>
      </w:pPr>
      <w:r>
        <w:t>To change, c</w:t>
      </w:r>
      <w:r w:rsidR="00FD4CE3">
        <w:t>lick on box ‘</w:t>
      </w:r>
      <w:r w:rsidR="00FD4CE3" w:rsidRPr="008345B1">
        <w:rPr>
          <w:b/>
        </w:rPr>
        <w:t>Detector Settings</w:t>
      </w:r>
      <w:r>
        <w:t>’, highlight value next to ‘Supp. Current’, type in desired value and hit ‘</w:t>
      </w:r>
      <w:r w:rsidRPr="008345B1">
        <w:rPr>
          <w:b/>
        </w:rPr>
        <w:t>enter</w:t>
      </w:r>
      <w:r>
        <w:t>’</w:t>
      </w:r>
      <w:r w:rsidR="008345B1">
        <w:t>.  Close box.</w:t>
      </w:r>
    </w:p>
    <w:p w:rsidR="000A1E14" w:rsidRDefault="000A1E14" w:rsidP="000A1E14">
      <w:pPr>
        <w:numPr>
          <w:ilvl w:val="1"/>
          <w:numId w:val="4"/>
        </w:numPr>
      </w:pPr>
      <w:r>
        <w:t>Eluent Concentration, CR-TC</w:t>
      </w:r>
    </w:p>
    <w:p w:rsidR="000A1E14" w:rsidRDefault="004064CB" w:rsidP="000A1E14">
      <w:pPr>
        <w:numPr>
          <w:ilvl w:val="2"/>
          <w:numId w:val="4"/>
        </w:numPr>
      </w:pPr>
      <w:r>
        <w:t>Anions: ON, 32</w:t>
      </w:r>
      <w:r w:rsidR="000A1E14">
        <w:t xml:space="preserve"> </w:t>
      </w:r>
      <w:proofErr w:type="spellStart"/>
      <w:r w:rsidR="000A1E14">
        <w:t>mM</w:t>
      </w:r>
      <w:proofErr w:type="spellEnd"/>
      <w:r w:rsidR="000A1E14">
        <w:t xml:space="preserve"> as default, CR-TC on</w:t>
      </w:r>
      <w:r w:rsidR="00D86513">
        <w:t xml:space="preserve">; change to 40 </w:t>
      </w:r>
      <w:proofErr w:type="spellStart"/>
      <w:r w:rsidR="00D86513">
        <w:t>mM</w:t>
      </w:r>
      <w:proofErr w:type="spellEnd"/>
      <w:r w:rsidR="00D86513">
        <w:t xml:space="preserve"> for ~10 min, then change back</w:t>
      </w:r>
      <w:r>
        <w:t xml:space="preserve"> to 32 </w:t>
      </w:r>
      <w:proofErr w:type="spellStart"/>
      <w:r>
        <w:t>mM</w:t>
      </w:r>
      <w:proofErr w:type="spellEnd"/>
    </w:p>
    <w:p w:rsidR="000A1E14" w:rsidRDefault="000A1E14" w:rsidP="000A1E14">
      <w:pPr>
        <w:numPr>
          <w:ilvl w:val="2"/>
          <w:numId w:val="4"/>
        </w:numPr>
      </w:pPr>
      <w:proofErr w:type="spellStart"/>
      <w:r>
        <w:t>Cations</w:t>
      </w:r>
      <w:proofErr w:type="spellEnd"/>
      <w:r>
        <w:t xml:space="preserve">: ON, 20 </w:t>
      </w:r>
      <w:proofErr w:type="spellStart"/>
      <w:r>
        <w:t>mM</w:t>
      </w:r>
      <w:proofErr w:type="spellEnd"/>
      <w:r>
        <w:t xml:space="preserve"> as default, CR-TC on</w:t>
      </w:r>
    </w:p>
    <w:p w:rsidR="000A1E14" w:rsidRDefault="000A1E14" w:rsidP="000A1E14">
      <w:pPr>
        <w:numPr>
          <w:ilvl w:val="2"/>
          <w:numId w:val="4"/>
        </w:numPr>
      </w:pPr>
      <w:r>
        <w:t>To change, click on box ‘</w:t>
      </w:r>
      <w:r w:rsidRPr="008345B1">
        <w:rPr>
          <w:b/>
        </w:rPr>
        <w:t xml:space="preserve">EG </w:t>
      </w:r>
      <w:proofErr w:type="gramStart"/>
      <w:r w:rsidRPr="008345B1">
        <w:rPr>
          <w:b/>
        </w:rPr>
        <w:t>Settings</w:t>
      </w:r>
      <w:r>
        <w:t>’,</w:t>
      </w:r>
      <w:proofErr w:type="gramEnd"/>
      <w:r>
        <w:t xml:space="preserve"> highlight value next to ‘Target </w:t>
      </w:r>
      <w:proofErr w:type="spellStart"/>
      <w:r>
        <w:t>Conc</w:t>
      </w:r>
      <w:proofErr w:type="spellEnd"/>
      <w:r>
        <w:t>’, type in desired value and hit ‘</w:t>
      </w:r>
      <w:r w:rsidRPr="008345B1">
        <w:rPr>
          <w:b/>
        </w:rPr>
        <w:t>enter</w:t>
      </w:r>
      <w:r>
        <w:t>’</w:t>
      </w:r>
      <w:r w:rsidR="008345B1">
        <w:t>.  Close box.</w:t>
      </w:r>
    </w:p>
    <w:p w:rsidR="000A1E14" w:rsidRDefault="000A1E14" w:rsidP="000A1E14">
      <w:pPr>
        <w:numPr>
          <w:ilvl w:val="1"/>
          <w:numId w:val="4"/>
        </w:numPr>
      </w:pPr>
      <w:r>
        <w:t>Pump flow rate: default is 1 mL/min</w:t>
      </w:r>
    </w:p>
    <w:p w:rsidR="00040EAA" w:rsidRDefault="00447BB5" w:rsidP="00447BB5">
      <w:pPr>
        <w:numPr>
          <w:ilvl w:val="0"/>
          <w:numId w:val="4"/>
        </w:numPr>
      </w:pPr>
      <w:r>
        <w:t xml:space="preserve">Listen for clicking in the pump.  </w:t>
      </w:r>
      <w:r w:rsidR="008345B1">
        <w:t>**</w:t>
      </w:r>
      <w:r>
        <w:t xml:space="preserve">If there’s an irregular noise, </w:t>
      </w:r>
      <w:r w:rsidR="00040EAA">
        <w:t>click on ‘</w:t>
      </w:r>
      <w:r w:rsidR="00040EAA" w:rsidRPr="008345B1">
        <w:rPr>
          <w:b/>
        </w:rPr>
        <w:t>shutdown</w:t>
      </w:r>
      <w:r w:rsidR="00040EAA">
        <w:t xml:space="preserve">’ to stop system and prime again for a few minutes.  If there’s still clicking, may need to take apart pump and replace seals and </w:t>
      </w:r>
      <w:proofErr w:type="spellStart"/>
      <w:r w:rsidR="00040EAA">
        <w:t>o-rings</w:t>
      </w:r>
      <w:proofErr w:type="spellEnd"/>
      <w:r w:rsidR="00040EAA">
        <w:t xml:space="preserve">. </w:t>
      </w:r>
    </w:p>
    <w:p w:rsidR="00040EAA" w:rsidRDefault="00040EAA" w:rsidP="00447BB5">
      <w:pPr>
        <w:numPr>
          <w:ilvl w:val="0"/>
          <w:numId w:val="4"/>
        </w:numPr>
      </w:pPr>
      <w:r>
        <w:t xml:space="preserve">Once system is running, allow system to stabilize. Total Conductivity should be </w:t>
      </w:r>
      <w:r w:rsidR="000A1E14">
        <w:t>under</w:t>
      </w:r>
      <w:r>
        <w:t xml:space="preserve"> 1 before acquiring data to establish baseline.</w:t>
      </w:r>
    </w:p>
    <w:p w:rsidR="00447BB5" w:rsidRDefault="008345B1" w:rsidP="00447BB5">
      <w:pPr>
        <w:numPr>
          <w:ilvl w:val="0"/>
          <w:numId w:val="4"/>
        </w:numPr>
      </w:pPr>
      <w:r>
        <w:lastRenderedPageBreak/>
        <w:t>Acquire</w:t>
      </w:r>
      <w:r w:rsidR="00040EAA">
        <w:t xml:space="preserve"> baseline; c</w:t>
      </w:r>
      <w:r w:rsidR="00447BB5">
        <w:t>lick blue button</w:t>
      </w:r>
      <w:r>
        <w:t xml:space="preserve"> that reads</w:t>
      </w:r>
      <w:r w:rsidR="00447BB5">
        <w:t xml:space="preserve"> </w:t>
      </w:r>
      <w:r w:rsidR="00040EAA">
        <w:t>‘</w:t>
      </w:r>
      <w:r w:rsidR="00447BB5" w:rsidRPr="00752DB6">
        <w:rPr>
          <w:b/>
        </w:rPr>
        <w:t>Acquire Data</w:t>
      </w:r>
      <w:r w:rsidR="00040EAA" w:rsidRPr="00752DB6">
        <w:rPr>
          <w:b/>
        </w:rPr>
        <w:t>’</w:t>
      </w:r>
      <w:r>
        <w:t xml:space="preserve"> when you hover over it. </w:t>
      </w:r>
      <w:r w:rsidR="00447BB5">
        <w:t>ECD_1 channel</w:t>
      </w:r>
      <w:r>
        <w:t xml:space="preserve"> should be checked in the box that pops up; click ‘</w:t>
      </w:r>
      <w:r w:rsidRPr="008345B1">
        <w:rPr>
          <w:b/>
        </w:rPr>
        <w:t>ok</w:t>
      </w:r>
      <w:r>
        <w:t>’.</w:t>
      </w:r>
    </w:p>
    <w:p w:rsidR="00040EAA" w:rsidRDefault="00447BB5" w:rsidP="00447BB5">
      <w:pPr>
        <w:numPr>
          <w:ilvl w:val="0"/>
          <w:numId w:val="4"/>
        </w:numPr>
      </w:pPr>
      <w:r>
        <w:t xml:space="preserve">Allow system to stabilize before running samples.  </w:t>
      </w:r>
      <w:r w:rsidR="00040EAA">
        <w:t xml:space="preserve">When baseline is </w:t>
      </w:r>
      <w:r w:rsidR="000A1E14">
        <w:t>stable</w:t>
      </w:r>
      <w:r w:rsidR="00040EAA">
        <w:t>, click on blue circle ‘</w:t>
      </w:r>
      <w:r w:rsidR="00040EAA" w:rsidRPr="008513E2">
        <w:rPr>
          <w:b/>
        </w:rPr>
        <w:t>Acquire Data’</w:t>
      </w:r>
      <w:r w:rsidR="00040EAA">
        <w:t xml:space="preserve"> button to stop recording baseline.  DO NOT click on red square button; this will stop flow</w:t>
      </w:r>
      <w:r w:rsidR="00EE7769">
        <w:t>, but leave on suppressor</w:t>
      </w:r>
      <w:r w:rsidR="004320B2">
        <w:t>-bad</w:t>
      </w:r>
      <w:r w:rsidR="00040EAA">
        <w:t>!</w:t>
      </w:r>
      <w:r w:rsidR="008513E2">
        <w:t>!!</w:t>
      </w:r>
    </w:p>
    <w:p w:rsidR="00393B6D" w:rsidRDefault="00447BB5" w:rsidP="00393B6D">
      <w:pPr>
        <w:numPr>
          <w:ilvl w:val="0"/>
          <w:numId w:val="1"/>
        </w:numPr>
      </w:pPr>
      <w:r>
        <w:t xml:space="preserve">While the baseline is stabilizing, you should set up your sequence and </w:t>
      </w:r>
      <w:r w:rsidR="004320B2">
        <w:t>prep</w:t>
      </w:r>
      <w:r>
        <w:t xml:space="preserve"> samples and standards.</w:t>
      </w:r>
      <w:r w:rsidR="00393B6D" w:rsidRPr="00393B6D">
        <w:t xml:space="preserve"> </w:t>
      </w:r>
    </w:p>
    <w:p w:rsidR="00393B6D" w:rsidRDefault="00393B6D" w:rsidP="00393B6D">
      <w:pPr>
        <w:numPr>
          <w:ilvl w:val="0"/>
          <w:numId w:val="1"/>
        </w:numPr>
      </w:pPr>
      <w:r>
        <w:t xml:space="preserve">Check </w:t>
      </w:r>
      <w:proofErr w:type="spellStart"/>
      <w:r>
        <w:t>autosampler</w:t>
      </w:r>
      <w:proofErr w:type="spellEnd"/>
      <w:r>
        <w:t xml:space="preserve"> connection (green relay on back of </w:t>
      </w:r>
      <w:proofErr w:type="spellStart"/>
      <w:r>
        <w:t>autosampler</w:t>
      </w:r>
      <w:proofErr w:type="spellEnd"/>
      <w:r>
        <w:t xml:space="preserve"> to green relay on back of ICS2000)</w:t>
      </w:r>
    </w:p>
    <w:p w:rsidR="00393B6D" w:rsidRDefault="00393B6D" w:rsidP="00393B6D">
      <w:pPr>
        <w:numPr>
          <w:ilvl w:val="1"/>
          <w:numId w:val="1"/>
        </w:numPr>
      </w:pPr>
      <w:r>
        <w:t xml:space="preserve">If running anions only or simultaneous systems, relay to </w:t>
      </w:r>
      <w:proofErr w:type="spellStart"/>
      <w:r>
        <w:t>autosampler</w:t>
      </w:r>
      <w:proofErr w:type="spellEnd"/>
      <w:r>
        <w:t xml:space="preserve"> should be connected to anion system </w:t>
      </w:r>
    </w:p>
    <w:p w:rsidR="00393B6D" w:rsidRDefault="00393B6D" w:rsidP="00393B6D">
      <w:pPr>
        <w:numPr>
          <w:ilvl w:val="1"/>
          <w:numId w:val="1"/>
        </w:numPr>
      </w:pPr>
      <w:r>
        <w:t xml:space="preserve">If running </w:t>
      </w:r>
      <w:proofErr w:type="spellStart"/>
      <w:r>
        <w:t>cations</w:t>
      </w:r>
      <w:proofErr w:type="spellEnd"/>
      <w:r>
        <w:t xml:space="preserve"> only, relay to </w:t>
      </w:r>
      <w:proofErr w:type="spellStart"/>
      <w:r>
        <w:t>autosampler</w:t>
      </w:r>
      <w:proofErr w:type="spellEnd"/>
      <w:r>
        <w:t xml:space="preserve"> should be connected to </w:t>
      </w:r>
      <w:proofErr w:type="spellStart"/>
      <w:r>
        <w:t>cation</w:t>
      </w:r>
      <w:proofErr w:type="spellEnd"/>
      <w:r>
        <w:t xml:space="preserve"> system</w:t>
      </w:r>
    </w:p>
    <w:p w:rsidR="00393B6D" w:rsidRDefault="00393B6D" w:rsidP="00393B6D">
      <w:pPr>
        <w:numPr>
          <w:ilvl w:val="0"/>
          <w:numId w:val="1"/>
        </w:numPr>
      </w:pPr>
      <w:r>
        <w:t>Before starting a run, record the pump pressure, background conductivity, settings, and ion count on appropriate tab of the log sheet workbook on computer desktop.</w:t>
      </w:r>
    </w:p>
    <w:p w:rsidR="00447BB5" w:rsidRDefault="00447BB5" w:rsidP="00393B6D">
      <w:pPr>
        <w:ind w:left="720"/>
      </w:pPr>
    </w:p>
    <w:p w:rsidR="00752DB6" w:rsidRDefault="00752DB6" w:rsidP="00752DB6">
      <w:pPr>
        <w:ind w:left="720"/>
      </w:pPr>
    </w:p>
    <w:p w:rsidR="009934EF" w:rsidRDefault="009934EF" w:rsidP="009934EF"/>
    <w:p w:rsidR="00B97E0E" w:rsidRPr="009934EF" w:rsidRDefault="00752DB6" w:rsidP="009934EF">
      <w:pPr>
        <w:rPr>
          <w:u w:val="single"/>
        </w:rPr>
      </w:pPr>
      <w:r>
        <w:rPr>
          <w:u w:val="single"/>
        </w:rPr>
        <w:t>Starting a Run</w:t>
      </w:r>
    </w:p>
    <w:p w:rsidR="00447BB5" w:rsidRDefault="00752DB6" w:rsidP="00317AFE">
      <w:pPr>
        <w:numPr>
          <w:ilvl w:val="0"/>
          <w:numId w:val="10"/>
        </w:numPr>
      </w:pPr>
      <w:r>
        <w:t>Set up Sequence: i</w:t>
      </w:r>
      <w:r w:rsidR="00672C5C">
        <w:t xml:space="preserve">n </w:t>
      </w:r>
      <w:proofErr w:type="spellStart"/>
      <w:r w:rsidR="00672C5C">
        <w:t>Chromeleon</w:t>
      </w:r>
      <w:proofErr w:type="spellEnd"/>
      <w:r w:rsidR="00672C5C">
        <w:t xml:space="preserve">, </w:t>
      </w:r>
      <w:r w:rsidR="00DE7EA9">
        <w:t xml:space="preserve">go to Window </w:t>
      </w:r>
      <w:r w:rsidR="00DE7EA9">
        <w:sym w:font="Symbol" w:char="F0AE"/>
      </w:r>
      <w:r w:rsidR="00DE7EA9">
        <w:t xml:space="preserve"> Browser</w:t>
      </w:r>
      <w:r w:rsidR="00672C5C">
        <w:t xml:space="preserve"> </w:t>
      </w:r>
    </w:p>
    <w:p w:rsidR="00F62B34" w:rsidRDefault="00F62B34" w:rsidP="00F62B34">
      <w:pPr>
        <w:numPr>
          <w:ilvl w:val="1"/>
          <w:numId w:val="10"/>
        </w:numPr>
      </w:pPr>
      <w:r>
        <w:t>2 ways to set up sequence: copy an old sequence, or use sequence wizard.</w:t>
      </w:r>
      <w:r w:rsidR="00166971">
        <w:t xml:space="preserve"> To ensure accuracy of settings, use sequence wizard!</w:t>
      </w:r>
    </w:p>
    <w:p w:rsidR="009238F9" w:rsidRDefault="009238F9" w:rsidP="00166971">
      <w:pPr>
        <w:numPr>
          <w:ilvl w:val="2"/>
          <w:numId w:val="10"/>
        </w:numPr>
        <w:rPr>
          <w:b/>
        </w:rPr>
      </w:pPr>
      <w:r w:rsidRPr="009238F9">
        <w:rPr>
          <w:b/>
        </w:rPr>
        <w:t>Using sequence wizard</w:t>
      </w:r>
    </w:p>
    <w:p w:rsidR="00EE7769" w:rsidRDefault="00CA3633" w:rsidP="00166971">
      <w:pPr>
        <w:numPr>
          <w:ilvl w:val="3"/>
          <w:numId w:val="10"/>
        </w:numPr>
      </w:pPr>
      <w:r>
        <w:t xml:space="preserve"> to </w:t>
      </w:r>
      <w:r w:rsidRPr="00DD49B5">
        <w:rPr>
          <w:b/>
        </w:rPr>
        <w:t>File</w:t>
      </w:r>
      <w:r>
        <w:t xml:space="preserve"> </w:t>
      </w:r>
      <w:r>
        <w:sym w:font="Symbol" w:char="F0AE"/>
      </w:r>
      <w:r>
        <w:t xml:space="preserve"> </w:t>
      </w:r>
      <w:r w:rsidRPr="00DD49B5">
        <w:rPr>
          <w:b/>
        </w:rPr>
        <w:t>New</w:t>
      </w:r>
    </w:p>
    <w:p w:rsidR="00CA3633" w:rsidRDefault="00CA3633" w:rsidP="00166971">
      <w:pPr>
        <w:numPr>
          <w:ilvl w:val="3"/>
          <w:numId w:val="10"/>
        </w:numPr>
      </w:pPr>
      <w:r>
        <w:t xml:space="preserve">Choose ‘Sequence (using Wizard)’ from list </w:t>
      </w:r>
      <w:r>
        <w:sym w:font="Symbol" w:char="F0AE"/>
      </w:r>
      <w:r>
        <w:t xml:space="preserve"> ok</w:t>
      </w:r>
    </w:p>
    <w:p w:rsidR="00E4076C" w:rsidRDefault="00E4076C" w:rsidP="00166971">
      <w:pPr>
        <w:numPr>
          <w:ilvl w:val="3"/>
          <w:numId w:val="10"/>
        </w:numPr>
      </w:pPr>
      <w:r>
        <w:t xml:space="preserve">Specify </w:t>
      </w:r>
      <w:proofErr w:type="spellStart"/>
      <w:r>
        <w:t>timebase</w:t>
      </w:r>
      <w:proofErr w:type="spellEnd"/>
      <w:r w:rsidR="00166971">
        <w:t xml:space="preserve"> (</w:t>
      </w:r>
      <w:r>
        <w:t>‘TERRA”</w:t>
      </w:r>
      <w:r w:rsidR="00166971">
        <w:t>, “</w:t>
      </w:r>
      <w:proofErr w:type="spellStart"/>
      <w:r w:rsidR="00166971">
        <w:t>Cations</w:t>
      </w:r>
      <w:proofErr w:type="spellEnd"/>
      <w:r w:rsidR="00166971">
        <w:t xml:space="preserve">” or “Simultaneous” </w:t>
      </w:r>
      <w:r w:rsidR="00167683">
        <w:t>from the window</w:t>
      </w:r>
      <w:r w:rsidR="00166971">
        <w:t>)</w:t>
      </w:r>
    </w:p>
    <w:p w:rsidR="00167683" w:rsidRDefault="00167683" w:rsidP="00166971">
      <w:pPr>
        <w:numPr>
          <w:ilvl w:val="3"/>
          <w:numId w:val="10"/>
        </w:numPr>
      </w:pPr>
      <w:r>
        <w:t>Choose a sequence name (</w:t>
      </w:r>
      <w:r w:rsidR="00166971">
        <w:t xml:space="preserve">usually date and </w:t>
      </w:r>
      <w:r>
        <w:t>project name)</w:t>
      </w:r>
    </w:p>
    <w:p w:rsidR="00167683" w:rsidRDefault="007417E6" w:rsidP="00166971">
      <w:pPr>
        <w:numPr>
          <w:ilvl w:val="3"/>
          <w:numId w:val="10"/>
        </w:numPr>
      </w:pPr>
      <w:r>
        <w:t xml:space="preserve">Enter sample information; make sure to leave room at the beginning for </w:t>
      </w:r>
      <w:r w:rsidR="00166971">
        <w:t xml:space="preserve">2 or 3 </w:t>
      </w:r>
      <w:r>
        <w:t>blanks</w:t>
      </w:r>
      <w:r w:rsidR="003648CD">
        <w:t>,</w:t>
      </w:r>
      <w:r>
        <w:t xml:space="preserve"> </w:t>
      </w:r>
      <w:proofErr w:type="spellStart"/>
      <w:r>
        <w:t>standards</w:t>
      </w:r>
      <w:r w:rsidR="003648CD">
        <w:t>,QC’s</w:t>
      </w:r>
      <w:proofErr w:type="spellEnd"/>
      <w:r>
        <w:t xml:space="preserve"> (i.e., start position</w:t>
      </w:r>
      <w:r w:rsidR="00166971">
        <w:t xml:space="preserve"> ≠ 1</w:t>
      </w:r>
      <w:r w:rsidR="003648CD">
        <w:t>)</w:t>
      </w:r>
    </w:p>
    <w:p w:rsidR="003648CD" w:rsidRDefault="003648CD" w:rsidP="00166971">
      <w:pPr>
        <w:numPr>
          <w:ilvl w:val="4"/>
          <w:numId w:val="10"/>
        </w:numPr>
      </w:pPr>
      <w:r>
        <w:t>Note: can also insert blanks and QC’s once finished with sequence wizard steps</w:t>
      </w:r>
    </w:p>
    <w:p w:rsidR="003648CD" w:rsidRDefault="003648CD" w:rsidP="00166971">
      <w:pPr>
        <w:numPr>
          <w:ilvl w:val="4"/>
          <w:numId w:val="10"/>
        </w:numPr>
      </w:pPr>
      <w:r>
        <w:t xml:space="preserve">Injection volume = </w:t>
      </w:r>
      <w:r w:rsidR="00166971">
        <w:t>25 or 50</w:t>
      </w:r>
      <w:r>
        <w:t xml:space="preserve"> </w:t>
      </w:r>
      <w:proofErr w:type="spellStart"/>
      <w:r>
        <w:t>ul</w:t>
      </w:r>
      <w:proofErr w:type="spellEnd"/>
      <w:r w:rsidR="00166971">
        <w:t xml:space="preserve"> (check sample loop)</w:t>
      </w:r>
      <w:r>
        <w:t>.</w:t>
      </w:r>
    </w:p>
    <w:p w:rsidR="00A42BBF" w:rsidRDefault="00A42BBF" w:rsidP="00166971">
      <w:pPr>
        <w:numPr>
          <w:ilvl w:val="4"/>
          <w:numId w:val="10"/>
        </w:numPr>
      </w:pPr>
      <w:r>
        <w:t>Click ‘next’</w:t>
      </w:r>
    </w:p>
    <w:p w:rsidR="003648CD" w:rsidRDefault="003648CD" w:rsidP="00166971">
      <w:pPr>
        <w:numPr>
          <w:ilvl w:val="3"/>
          <w:numId w:val="10"/>
        </w:numPr>
      </w:pPr>
      <w:r>
        <w:t>Enter Standard information</w:t>
      </w:r>
    </w:p>
    <w:p w:rsidR="003648CD" w:rsidRDefault="00A42BBF" w:rsidP="00166971">
      <w:pPr>
        <w:numPr>
          <w:ilvl w:val="4"/>
          <w:numId w:val="10"/>
        </w:numPr>
      </w:pPr>
      <w:r>
        <w:t xml:space="preserve">Injection volume = </w:t>
      </w:r>
      <w:r w:rsidR="00166971">
        <w:t xml:space="preserve">25 or </w:t>
      </w:r>
      <w:r>
        <w:t xml:space="preserve">50 </w:t>
      </w:r>
      <w:proofErr w:type="spellStart"/>
      <w:r>
        <w:t>ul</w:t>
      </w:r>
      <w:proofErr w:type="spellEnd"/>
      <w:r w:rsidR="00166971">
        <w:t xml:space="preserve"> (check sample loop)</w:t>
      </w:r>
    </w:p>
    <w:p w:rsidR="00A42BBF" w:rsidRDefault="00A42BBF" w:rsidP="00166971">
      <w:pPr>
        <w:numPr>
          <w:ilvl w:val="4"/>
          <w:numId w:val="10"/>
        </w:numPr>
      </w:pPr>
      <w:r>
        <w:t xml:space="preserve"> ‘next’</w:t>
      </w:r>
    </w:p>
    <w:p w:rsidR="00A42BBF" w:rsidRDefault="00A42BBF" w:rsidP="00166971">
      <w:pPr>
        <w:numPr>
          <w:ilvl w:val="3"/>
          <w:numId w:val="10"/>
        </w:numPr>
      </w:pPr>
      <w:r>
        <w:t>Specify program file and quantification file</w:t>
      </w:r>
    </w:p>
    <w:p w:rsidR="00A42BBF" w:rsidRDefault="00A42BBF" w:rsidP="00166971">
      <w:pPr>
        <w:numPr>
          <w:ilvl w:val="4"/>
          <w:numId w:val="10"/>
        </w:numPr>
      </w:pPr>
      <w:r>
        <w:t>Program file</w:t>
      </w:r>
      <w:r w:rsidR="00166971">
        <w:t xml:space="preserve"> takes the form</w:t>
      </w:r>
      <w:r>
        <w:t xml:space="preserve"> </w:t>
      </w:r>
      <w:proofErr w:type="spellStart"/>
      <w:r w:rsidR="00166971">
        <w:t>xxx</w:t>
      </w:r>
      <w:r w:rsidR="0035043D">
        <w:t>.pgm</w:t>
      </w:r>
      <w:proofErr w:type="spellEnd"/>
    </w:p>
    <w:p w:rsidR="00A42BBF" w:rsidRDefault="00A42BBF" w:rsidP="00166971">
      <w:pPr>
        <w:numPr>
          <w:ilvl w:val="4"/>
          <w:numId w:val="10"/>
        </w:numPr>
      </w:pPr>
      <w:r>
        <w:t xml:space="preserve">Quantification file </w:t>
      </w:r>
      <w:r w:rsidR="00166971">
        <w:t xml:space="preserve">takes the form </w:t>
      </w:r>
      <w:proofErr w:type="spellStart"/>
      <w:r w:rsidR="00166971">
        <w:t>xxx</w:t>
      </w:r>
      <w:r>
        <w:t>.qnt</w:t>
      </w:r>
      <w:proofErr w:type="spellEnd"/>
    </w:p>
    <w:p w:rsidR="00A42BBF" w:rsidRDefault="00A42BBF" w:rsidP="00166971">
      <w:pPr>
        <w:numPr>
          <w:ilvl w:val="3"/>
          <w:numId w:val="10"/>
        </w:numPr>
      </w:pPr>
      <w:r>
        <w:t>Specify sequence name and save location</w:t>
      </w:r>
    </w:p>
    <w:p w:rsidR="00A42BBF" w:rsidRDefault="00A42BBF" w:rsidP="00166971">
      <w:pPr>
        <w:numPr>
          <w:ilvl w:val="4"/>
          <w:numId w:val="10"/>
        </w:numPr>
      </w:pPr>
      <w:proofErr w:type="spellStart"/>
      <w:r>
        <w:t>Datasource</w:t>
      </w:r>
      <w:proofErr w:type="spellEnd"/>
      <w:r>
        <w:t xml:space="preserve"> should be NS-K216-01_local</w:t>
      </w:r>
    </w:p>
    <w:p w:rsidR="00A42BBF" w:rsidRDefault="00A42BBF" w:rsidP="00166971">
      <w:pPr>
        <w:numPr>
          <w:ilvl w:val="3"/>
          <w:numId w:val="10"/>
        </w:numPr>
      </w:pPr>
      <w:r>
        <w:t>Press ‘done’</w:t>
      </w:r>
    </w:p>
    <w:p w:rsidR="00166971" w:rsidRDefault="00166971" w:rsidP="00166971">
      <w:pPr>
        <w:numPr>
          <w:ilvl w:val="2"/>
          <w:numId w:val="10"/>
        </w:numPr>
      </w:pPr>
      <w:r w:rsidRPr="00B97E0E">
        <w:rPr>
          <w:b/>
        </w:rPr>
        <w:t>Using old run</w:t>
      </w:r>
      <w:r>
        <w:t xml:space="preserve">: Note: must use sequence run since 11/20/12, or computer will reference incorrect </w:t>
      </w:r>
      <w:proofErr w:type="spellStart"/>
      <w:r>
        <w:t>timebase</w:t>
      </w:r>
      <w:proofErr w:type="spellEnd"/>
      <w:r>
        <w:t xml:space="preserve"> and database</w:t>
      </w:r>
    </w:p>
    <w:p w:rsidR="00166971" w:rsidRDefault="00166971" w:rsidP="00166971">
      <w:pPr>
        <w:numPr>
          <w:ilvl w:val="3"/>
          <w:numId w:val="10"/>
        </w:numPr>
      </w:pPr>
      <w:r>
        <w:t xml:space="preserve"> </w:t>
      </w:r>
      <w:proofErr w:type="gramStart"/>
      <w:r>
        <w:t>old</w:t>
      </w:r>
      <w:proofErr w:type="gramEnd"/>
      <w:r>
        <w:t xml:space="preserve"> run that has similar settings</w:t>
      </w:r>
      <w:r w:rsidR="008513E2">
        <w:t xml:space="preserve"> (program, method)</w:t>
      </w:r>
      <w:r>
        <w:t xml:space="preserve"> to what you want to run. **</w:t>
      </w:r>
    </w:p>
    <w:p w:rsidR="00166971" w:rsidRDefault="00166971" w:rsidP="00166971">
      <w:pPr>
        <w:numPr>
          <w:ilvl w:val="4"/>
          <w:numId w:val="10"/>
        </w:numPr>
      </w:pPr>
      <w:r>
        <w:lastRenderedPageBreak/>
        <w:t>Check injection volume</w:t>
      </w:r>
      <w:r w:rsidR="008513E2">
        <w:t xml:space="preserve"> (sample loop size)</w:t>
      </w:r>
    </w:p>
    <w:p w:rsidR="00166971" w:rsidRDefault="00166971" w:rsidP="00166971">
      <w:pPr>
        <w:numPr>
          <w:ilvl w:val="4"/>
          <w:numId w:val="10"/>
        </w:numPr>
      </w:pPr>
      <w:r>
        <w:t xml:space="preserve">Check eluent </w:t>
      </w:r>
      <w:proofErr w:type="spellStart"/>
      <w:r>
        <w:t>conc</w:t>
      </w:r>
      <w:proofErr w:type="spellEnd"/>
      <w:r>
        <w:t xml:space="preserve"> and suppressor current</w:t>
      </w:r>
    </w:p>
    <w:p w:rsidR="00166971" w:rsidRDefault="00166971" w:rsidP="00166971">
      <w:pPr>
        <w:numPr>
          <w:ilvl w:val="3"/>
          <w:numId w:val="10"/>
        </w:numPr>
      </w:pPr>
      <w:r>
        <w:t xml:space="preserve">go to </w:t>
      </w:r>
      <w:r w:rsidRPr="00DD49B5">
        <w:rPr>
          <w:b/>
        </w:rPr>
        <w:t>File</w:t>
      </w:r>
      <w:r>
        <w:t xml:space="preserve"> </w:t>
      </w:r>
      <w:r>
        <w:sym w:font="Symbol" w:char="F0AE"/>
      </w:r>
      <w:r>
        <w:t xml:space="preserve"> </w:t>
      </w:r>
      <w:r w:rsidRPr="00DD49B5">
        <w:rPr>
          <w:b/>
        </w:rPr>
        <w:t>Save As</w:t>
      </w:r>
      <w:r>
        <w:t xml:space="preserve"> and save as your file name (include date and project name)</w:t>
      </w:r>
    </w:p>
    <w:p w:rsidR="00166971" w:rsidRDefault="00166971" w:rsidP="00166971">
      <w:pPr>
        <w:numPr>
          <w:ilvl w:val="3"/>
          <w:numId w:val="10"/>
        </w:numPr>
      </w:pPr>
      <w:r>
        <w:t>In the sample list, add or delete samples and standards and rename accordingly.  Make sure you have at least 2 or 3 blanks in the beginning of the sample run before you run your standards. (otherwise, you will not have a good standard curve)</w:t>
      </w:r>
    </w:p>
    <w:p w:rsidR="00166971" w:rsidRDefault="00166971" w:rsidP="00166971">
      <w:pPr>
        <w:numPr>
          <w:ilvl w:val="3"/>
          <w:numId w:val="10"/>
        </w:numPr>
      </w:pPr>
      <w:r w:rsidRPr="00DD49B5">
        <w:rPr>
          <w:b/>
        </w:rPr>
        <w:t>File</w:t>
      </w:r>
      <w:r>
        <w:t xml:space="preserve"> </w:t>
      </w:r>
      <w:r>
        <w:sym w:font="Symbol" w:char="F0AE"/>
      </w:r>
      <w:r>
        <w:t xml:space="preserve"> </w:t>
      </w:r>
      <w:r w:rsidRPr="00DD49B5">
        <w:rPr>
          <w:b/>
        </w:rPr>
        <w:t>Save</w:t>
      </w:r>
      <w:r>
        <w:t xml:space="preserve"> when you are finished editing your sample list.</w:t>
      </w:r>
    </w:p>
    <w:p w:rsidR="00414A58" w:rsidRPr="00414A58" w:rsidRDefault="00414A58" w:rsidP="00414A58">
      <w:pPr>
        <w:ind w:left="1440"/>
      </w:pPr>
    </w:p>
    <w:p w:rsidR="00414A58" w:rsidRDefault="0083272A" w:rsidP="00317AFE">
      <w:pPr>
        <w:numPr>
          <w:ilvl w:val="0"/>
          <w:numId w:val="10"/>
        </w:numPr>
      </w:pPr>
      <w:r>
        <w:t xml:space="preserve">If not already on, turn on power switch on </w:t>
      </w:r>
      <w:proofErr w:type="spellStart"/>
      <w:r>
        <w:t>Autosampler</w:t>
      </w:r>
      <w:proofErr w:type="spellEnd"/>
      <w:r>
        <w:t xml:space="preserve"> (lower right side of rear of AS40)</w:t>
      </w:r>
    </w:p>
    <w:p w:rsidR="007D721D" w:rsidRDefault="007D721D" w:rsidP="007D721D">
      <w:pPr>
        <w:numPr>
          <w:ilvl w:val="1"/>
          <w:numId w:val="10"/>
        </w:numPr>
      </w:pPr>
      <w:r>
        <w:t>If running simultaneous injection, make sure that the sample splitter is installed; this is the mixing tee with orange tubing</w:t>
      </w:r>
    </w:p>
    <w:p w:rsidR="007D721D" w:rsidRDefault="007D721D" w:rsidP="007D721D">
      <w:pPr>
        <w:numPr>
          <w:ilvl w:val="2"/>
          <w:numId w:val="10"/>
        </w:numPr>
      </w:pPr>
      <w:r>
        <w:t xml:space="preserve">Disconnect the blue sample line at the union near the </w:t>
      </w:r>
      <w:proofErr w:type="spellStart"/>
      <w:r>
        <w:t>autosampler</w:t>
      </w:r>
      <w:proofErr w:type="spellEnd"/>
    </w:p>
    <w:p w:rsidR="007D721D" w:rsidRDefault="007D721D" w:rsidP="007D721D">
      <w:pPr>
        <w:numPr>
          <w:ilvl w:val="2"/>
          <w:numId w:val="10"/>
        </w:numPr>
      </w:pPr>
      <w:r>
        <w:t xml:space="preserve">Connect the empty tee port to the free </w:t>
      </w:r>
      <w:proofErr w:type="spellStart"/>
      <w:r>
        <w:t>autosampler</w:t>
      </w:r>
      <w:proofErr w:type="spellEnd"/>
      <w:r>
        <w:t xml:space="preserve"> fitting</w:t>
      </w:r>
    </w:p>
    <w:p w:rsidR="007D721D" w:rsidRDefault="007D721D" w:rsidP="007D721D">
      <w:pPr>
        <w:numPr>
          <w:ilvl w:val="2"/>
          <w:numId w:val="10"/>
        </w:numPr>
      </w:pPr>
      <w:r>
        <w:t>Connect the free ends of the orange tubing to each system’s sample port on the injection valve (‘S’) note; will have to remove blue sample line from whichever ‘S’ port it is in.</w:t>
      </w:r>
    </w:p>
    <w:p w:rsidR="003A4E1D" w:rsidRDefault="003A4E1D" w:rsidP="003A4E1D">
      <w:pPr>
        <w:numPr>
          <w:ilvl w:val="1"/>
          <w:numId w:val="10"/>
        </w:numPr>
      </w:pPr>
      <w:r>
        <w:t xml:space="preserve">If running only anions or only </w:t>
      </w:r>
      <w:proofErr w:type="spellStart"/>
      <w:r>
        <w:t>cations</w:t>
      </w:r>
      <w:proofErr w:type="spellEnd"/>
      <w:r>
        <w:t>, make sure blue sample line is correctly installed</w:t>
      </w:r>
    </w:p>
    <w:p w:rsidR="003A4E1D" w:rsidRDefault="003A4E1D" w:rsidP="003A4E1D">
      <w:pPr>
        <w:numPr>
          <w:ilvl w:val="2"/>
          <w:numId w:val="10"/>
        </w:numPr>
      </w:pPr>
      <w:r>
        <w:t xml:space="preserve">If necessary, disconnect orange tubing from sample ports on injection valves and disconnect the mixing tee from the </w:t>
      </w:r>
      <w:proofErr w:type="spellStart"/>
      <w:r>
        <w:t>autosampler</w:t>
      </w:r>
      <w:proofErr w:type="spellEnd"/>
      <w:r>
        <w:t xml:space="preserve"> fitting.</w:t>
      </w:r>
    </w:p>
    <w:p w:rsidR="003A4E1D" w:rsidRDefault="003A4E1D" w:rsidP="003A4E1D">
      <w:pPr>
        <w:numPr>
          <w:ilvl w:val="2"/>
          <w:numId w:val="10"/>
        </w:numPr>
      </w:pPr>
      <w:r>
        <w:t xml:space="preserve">Connect blue sample line from </w:t>
      </w:r>
      <w:proofErr w:type="spellStart"/>
      <w:r>
        <w:t>autosampler</w:t>
      </w:r>
      <w:proofErr w:type="spellEnd"/>
      <w:r>
        <w:t xml:space="preserve"> union to the sample port on the injection valve of instrument you’re running.</w:t>
      </w:r>
    </w:p>
    <w:p w:rsidR="0083272A" w:rsidRDefault="0083272A" w:rsidP="00317AFE">
      <w:pPr>
        <w:numPr>
          <w:ilvl w:val="0"/>
          <w:numId w:val="10"/>
        </w:numPr>
      </w:pPr>
      <w:r>
        <w:t xml:space="preserve">Load cassettes of samples: pull back sliding lever and load with the black dot towards the middle of the </w:t>
      </w:r>
      <w:proofErr w:type="spellStart"/>
      <w:r>
        <w:t>autosampler</w:t>
      </w:r>
      <w:proofErr w:type="spellEnd"/>
      <w:r w:rsidR="0035043D">
        <w:t xml:space="preserve"> (notched track should be facing front of </w:t>
      </w:r>
      <w:proofErr w:type="spellStart"/>
      <w:r w:rsidR="0035043D">
        <w:t>autosampler</w:t>
      </w:r>
      <w:proofErr w:type="spellEnd"/>
      <w:r w:rsidR="0035043D">
        <w:t>)</w:t>
      </w:r>
    </w:p>
    <w:p w:rsidR="0083272A" w:rsidRDefault="0083272A" w:rsidP="00317AFE">
      <w:pPr>
        <w:numPr>
          <w:ilvl w:val="0"/>
          <w:numId w:val="10"/>
        </w:numPr>
      </w:pPr>
      <w:r>
        <w:t>Press the Hold/Run button to switch to ‘Run’.  This should advance the first cassette into position and be in ‘ready’ mode</w:t>
      </w:r>
    </w:p>
    <w:p w:rsidR="0083272A" w:rsidRDefault="0083272A" w:rsidP="00317AFE">
      <w:pPr>
        <w:numPr>
          <w:ilvl w:val="0"/>
          <w:numId w:val="10"/>
        </w:numPr>
      </w:pPr>
      <w:r>
        <w:t xml:space="preserve">In </w:t>
      </w:r>
      <w:proofErr w:type="spellStart"/>
      <w:r>
        <w:t>Chromeleon</w:t>
      </w:r>
      <w:proofErr w:type="spellEnd"/>
      <w:r>
        <w:t xml:space="preserve">, go to </w:t>
      </w:r>
      <w:r w:rsidRPr="008513E2">
        <w:rPr>
          <w:b/>
        </w:rPr>
        <w:t>Batch</w:t>
      </w:r>
      <w:r>
        <w:t xml:space="preserve"> </w:t>
      </w:r>
      <w:r>
        <w:sym w:font="Symbol" w:char="F0AE"/>
      </w:r>
      <w:r>
        <w:t xml:space="preserve"> </w:t>
      </w:r>
      <w:r w:rsidRPr="008513E2">
        <w:rPr>
          <w:b/>
        </w:rPr>
        <w:t>Edit</w:t>
      </w:r>
      <w:r>
        <w:t xml:space="preserve"> to open batch list</w:t>
      </w:r>
    </w:p>
    <w:p w:rsidR="00850E92" w:rsidRDefault="0083272A" w:rsidP="00850E92">
      <w:pPr>
        <w:numPr>
          <w:ilvl w:val="0"/>
          <w:numId w:val="10"/>
        </w:numPr>
      </w:pPr>
      <w:r>
        <w:t>Click on ‘</w:t>
      </w:r>
      <w:r w:rsidRPr="008513E2">
        <w:rPr>
          <w:b/>
        </w:rPr>
        <w:t>Add’</w:t>
      </w:r>
      <w:r>
        <w:t xml:space="preserve"> and select your sample file</w:t>
      </w:r>
      <w:r w:rsidR="00850E92">
        <w:t xml:space="preserve"> and click on ‘</w:t>
      </w:r>
      <w:r w:rsidR="00850E92" w:rsidRPr="008513E2">
        <w:rPr>
          <w:b/>
        </w:rPr>
        <w:t>open’</w:t>
      </w:r>
      <w:r w:rsidR="00850E92">
        <w:t>.  This will add your sample file to the batch list.</w:t>
      </w:r>
    </w:p>
    <w:p w:rsidR="00850E92" w:rsidRDefault="00850E92" w:rsidP="00850E92">
      <w:pPr>
        <w:numPr>
          <w:ilvl w:val="0"/>
          <w:numId w:val="10"/>
        </w:numPr>
      </w:pPr>
      <w:r>
        <w:t>Once your file is added to the batch, you can click on ‘</w:t>
      </w:r>
      <w:r w:rsidRPr="008513E2">
        <w:rPr>
          <w:b/>
        </w:rPr>
        <w:t>Ready Check’</w:t>
      </w:r>
      <w:r>
        <w:t xml:space="preserve"> which will tell you how much eluent and disk size your file requires.  Then you can click on ‘</w:t>
      </w:r>
      <w:r w:rsidRPr="008513E2">
        <w:rPr>
          <w:b/>
        </w:rPr>
        <w:t>Start’</w:t>
      </w:r>
      <w:r>
        <w:t xml:space="preserve"> to start the run.  If the </w:t>
      </w:r>
      <w:proofErr w:type="spellStart"/>
      <w:r>
        <w:t>autosampler</w:t>
      </w:r>
      <w:proofErr w:type="spellEnd"/>
      <w:r>
        <w:t xml:space="preserve"> is on ‘Run’ you should hear the </w:t>
      </w:r>
      <w:proofErr w:type="spellStart"/>
      <w:r>
        <w:t>autosampler</w:t>
      </w:r>
      <w:proofErr w:type="spellEnd"/>
      <w:r>
        <w:t xml:space="preserve"> arm start moving to the first sample.</w:t>
      </w:r>
      <w:r w:rsidR="008513E2">
        <w:t xml:space="preserve">  </w:t>
      </w:r>
    </w:p>
    <w:p w:rsidR="00850E92" w:rsidRDefault="00850E92" w:rsidP="00850E92">
      <w:pPr>
        <w:numPr>
          <w:ilvl w:val="0"/>
          <w:numId w:val="10"/>
        </w:numPr>
      </w:pPr>
      <w:r>
        <w:t>When run ends, you need to shut</w:t>
      </w:r>
      <w:r w:rsidR="0035043D">
        <w:t xml:space="preserve"> </w:t>
      </w:r>
      <w:r>
        <w:t>down machine.  On control panel, click on ‘</w:t>
      </w:r>
      <w:r w:rsidRPr="008513E2">
        <w:rPr>
          <w:b/>
        </w:rPr>
        <w:t>Shutdown’</w:t>
      </w:r>
      <w:r>
        <w:t xml:space="preserve"> in the System box near top.</w:t>
      </w:r>
      <w:r w:rsidR="008513E2">
        <w:t xml:space="preserve">  Note: if running simultaneous panel, must shutdown each system individually.</w:t>
      </w:r>
    </w:p>
    <w:p w:rsidR="0035043D" w:rsidRDefault="0035043D" w:rsidP="0035043D">
      <w:pPr>
        <w:numPr>
          <w:ilvl w:val="1"/>
          <w:numId w:val="10"/>
        </w:numPr>
      </w:pPr>
      <w:r>
        <w:t>Alternatively, you can add</w:t>
      </w:r>
      <w:r w:rsidR="008513E2">
        <w:t xml:space="preserve"> a shutdown</w:t>
      </w:r>
      <w:r>
        <w:t xml:space="preserve"> sequence to your batch list</w:t>
      </w:r>
    </w:p>
    <w:p w:rsidR="0035043D" w:rsidRDefault="0035043D" w:rsidP="0035043D">
      <w:pPr>
        <w:numPr>
          <w:ilvl w:val="1"/>
          <w:numId w:val="10"/>
        </w:numPr>
      </w:pPr>
      <w:r>
        <w:t>Make sure you open the</w:t>
      </w:r>
      <w:r w:rsidR="008513E2">
        <w:t xml:space="preserve"> appropriate</w:t>
      </w:r>
      <w:r>
        <w:t xml:space="preserve"> sequence</w:t>
      </w:r>
      <w:r w:rsidR="008513E2">
        <w:t xml:space="preserve"> for your </w:t>
      </w:r>
      <w:proofErr w:type="spellStart"/>
      <w:r w:rsidR="008513E2">
        <w:t>timebase</w:t>
      </w:r>
      <w:proofErr w:type="spellEnd"/>
      <w:r w:rsidR="008513E2">
        <w:t xml:space="preserve"> [</w:t>
      </w:r>
      <w:r>
        <w:t xml:space="preserve"> ‘Shutdown Terra’</w:t>
      </w:r>
      <w:r w:rsidR="008513E2">
        <w:t>, ‘</w:t>
      </w:r>
      <w:proofErr w:type="spellStart"/>
      <w:r w:rsidR="008513E2">
        <w:t>Simultaneous_shutdown</w:t>
      </w:r>
      <w:proofErr w:type="spellEnd"/>
      <w:r w:rsidR="008513E2">
        <w:t>’ or ‘</w:t>
      </w:r>
      <w:proofErr w:type="spellStart"/>
      <w:r w:rsidR="008513E2">
        <w:t>cation_shutdown</w:t>
      </w:r>
      <w:proofErr w:type="spellEnd"/>
      <w:r w:rsidR="008513E2">
        <w:t>’)</w:t>
      </w:r>
      <w:r>
        <w:t xml:space="preserve"> in the browser and change  the status column from ‘finished’ to ‘single’ and hit ‘</w:t>
      </w:r>
      <w:r w:rsidRPr="008513E2">
        <w:rPr>
          <w:b/>
        </w:rPr>
        <w:t>save’</w:t>
      </w:r>
    </w:p>
    <w:p w:rsidR="00850E92" w:rsidRDefault="00850E92" w:rsidP="00850E92"/>
    <w:p w:rsidR="00850E92" w:rsidRDefault="00850E92" w:rsidP="00850E92">
      <w:r>
        <w:rPr>
          <w:u w:val="single"/>
        </w:rPr>
        <w:t>During a Run</w:t>
      </w:r>
    </w:p>
    <w:p w:rsidR="0026149E" w:rsidRDefault="00166971" w:rsidP="00850E92">
      <w:pPr>
        <w:numPr>
          <w:ilvl w:val="0"/>
          <w:numId w:val="12"/>
        </w:numPr>
      </w:pPr>
      <w:r>
        <w:t>Make sure Eluent bottle stays above 0.3 L.  If lower volume</w:t>
      </w:r>
      <w:r w:rsidR="003A4E1D">
        <w:t xml:space="preserve"> than this</w:t>
      </w:r>
      <w:r>
        <w:t xml:space="preserve">, </w:t>
      </w:r>
      <w:r w:rsidR="0026149E">
        <w:t>could introduce air to system via end line filter.</w:t>
      </w:r>
    </w:p>
    <w:p w:rsidR="00850E92" w:rsidRDefault="00850E92" w:rsidP="0026149E">
      <w:pPr>
        <w:numPr>
          <w:ilvl w:val="1"/>
          <w:numId w:val="12"/>
        </w:numPr>
      </w:pPr>
      <w:r>
        <w:lastRenderedPageBreak/>
        <w:t xml:space="preserve"> </w:t>
      </w:r>
      <w:r w:rsidR="0026149E">
        <w:t>When</w:t>
      </w:r>
      <w:r>
        <w:t xml:space="preserve"> you refill the eluent bottle mid-run, make sure to adjust the level in the control panel.  A box will pop up saying you are intercepting a run, </w:t>
      </w:r>
      <w:r w:rsidR="003A4E1D">
        <w:t>hit “</w:t>
      </w:r>
      <w:r w:rsidRPr="003A4E1D">
        <w:rPr>
          <w:b/>
        </w:rPr>
        <w:t>ok</w:t>
      </w:r>
      <w:r w:rsidR="003A4E1D">
        <w:rPr>
          <w:b/>
        </w:rPr>
        <w:t>”</w:t>
      </w:r>
      <w:r>
        <w:t xml:space="preserve">.  </w:t>
      </w:r>
    </w:p>
    <w:p w:rsidR="00850E92" w:rsidRDefault="00850E92" w:rsidP="00850E92">
      <w:pPr>
        <w:numPr>
          <w:ilvl w:val="0"/>
          <w:numId w:val="12"/>
        </w:numPr>
      </w:pPr>
      <w:r>
        <w:t xml:space="preserve">If the </w:t>
      </w:r>
      <w:proofErr w:type="spellStart"/>
      <w:r>
        <w:t>autosampler</w:t>
      </w:r>
      <w:proofErr w:type="spellEnd"/>
      <w:r>
        <w:t xml:space="preserve"> doesn’t advance to the next cassette or puts itself on hold, try restarting run.  If this doesn’t work, try shutting down the IC, turning off the </w:t>
      </w:r>
      <w:proofErr w:type="spellStart"/>
      <w:r>
        <w:t>autosampler</w:t>
      </w:r>
      <w:proofErr w:type="spellEnd"/>
      <w:r>
        <w:t xml:space="preserve">, and restarting the computer and software.  Usually it’s a communication problem between the computer, IC and </w:t>
      </w:r>
      <w:proofErr w:type="spellStart"/>
      <w:r>
        <w:t>autosampler</w:t>
      </w:r>
      <w:proofErr w:type="spellEnd"/>
      <w:r>
        <w:t>, and rebooting everything resolves this issue.</w:t>
      </w:r>
    </w:p>
    <w:p w:rsidR="00D54DBB" w:rsidRPr="00850E92" w:rsidRDefault="00D54DBB" w:rsidP="00D54DBB">
      <w:pPr>
        <w:ind w:left="360"/>
      </w:pPr>
    </w:p>
    <w:p w:rsidR="00447BB5" w:rsidRDefault="00447BB5" w:rsidP="00447BB5">
      <w:pPr>
        <w:rPr>
          <w:u w:val="single"/>
        </w:rPr>
      </w:pPr>
      <w:r>
        <w:rPr>
          <w:u w:val="single"/>
        </w:rPr>
        <w:t>Maintenance</w:t>
      </w:r>
    </w:p>
    <w:p w:rsidR="00447BB5" w:rsidRDefault="00447BB5" w:rsidP="00447BB5">
      <w:pPr>
        <w:numPr>
          <w:ilvl w:val="0"/>
          <w:numId w:val="9"/>
        </w:numPr>
        <w:tabs>
          <w:tab w:val="clear" w:pos="1080"/>
        </w:tabs>
        <w:ind w:left="720" w:hanging="360"/>
      </w:pPr>
      <w:r>
        <w:t xml:space="preserve">The IC should be run for at least 30 </w:t>
      </w:r>
      <w:proofErr w:type="spellStart"/>
      <w:r>
        <w:t>mins</w:t>
      </w:r>
      <w:proofErr w:type="spellEnd"/>
      <w:r>
        <w:t xml:space="preserve"> every week.  This prevents salt build-up in the lines and in the suppressor, and also saves the trouble of removing and capping the suppressor and column for </w:t>
      </w:r>
      <w:proofErr w:type="spellStart"/>
      <w:r>
        <w:t>longterm</w:t>
      </w:r>
      <w:proofErr w:type="spellEnd"/>
      <w:r>
        <w:t xml:space="preserve"> storage.  Following this procedure will extend the life of the suppressor, and will allow the system to generate more stable baselines. </w:t>
      </w:r>
    </w:p>
    <w:p w:rsidR="003A4E1D" w:rsidRDefault="003A4E1D" w:rsidP="00447BB5">
      <w:pPr>
        <w:numPr>
          <w:ilvl w:val="0"/>
          <w:numId w:val="9"/>
        </w:numPr>
        <w:tabs>
          <w:tab w:val="clear" w:pos="1080"/>
        </w:tabs>
        <w:ind w:left="720" w:hanging="360"/>
      </w:pPr>
      <w:r>
        <w:t>If you notice any maintenance needs, please bring them to the lab manager’s attention</w:t>
      </w:r>
    </w:p>
    <w:p w:rsidR="00447BB5" w:rsidRPr="00447BB5" w:rsidRDefault="00317AFE" w:rsidP="00447BB5">
      <w:pPr>
        <w:numPr>
          <w:ilvl w:val="0"/>
          <w:numId w:val="9"/>
        </w:numPr>
        <w:tabs>
          <w:tab w:val="clear" w:pos="1080"/>
        </w:tabs>
        <w:ind w:left="720" w:hanging="360"/>
      </w:pPr>
      <w:r>
        <w:t>Record any maintenance in the maintenance log.</w:t>
      </w:r>
    </w:p>
    <w:p w:rsidR="00447BB5" w:rsidRDefault="00447BB5" w:rsidP="00447BB5">
      <w:pPr>
        <w:ind w:left="360"/>
      </w:pPr>
    </w:p>
    <w:p w:rsidR="00447BB5" w:rsidRDefault="00447BB5" w:rsidP="00447BB5">
      <w:pPr>
        <w:rPr>
          <w:u w:val="single"/>
        </w:rPr>
      </w:pPr>
      <w:r w:rsidRPr="00447BB5">
        <w:rPr>
          <w:u w:val="single"/>
        </w:rPr>
        <w:t>Notes</w:t>
      </w:r>
    </w:p>
    <w:p w:rsidR="00447BB5" w:rsidRDefault="00447BB5" w:rsidP="00447BB5">
      <w:pPr>
        <w:numPr>
          <w:ilvl w:val="0"/>
          <w:numId w:val="7"/>
        </w:numPr>
      </w:pPr>
      <w:r>
        <w:t xml:space="preserve">Bubbles:  The only place there should be bubbles in the </w:t>
      </w:r>
      <w:proofErr w:type="spellStart"/>
      <w:r>
        <w:t>flowpath</w:t>
      </w:r>
      <w:proofErr w:type="spellEnd"/>
      <w:r>
        <w:t xml:space="preserve"> is in the </w:t>
      </w:r>
      <w:proofErr w:type="spellStart"/>
      <w:r>
        <w:t>Regen</w:t>
      </w:r>
      <w:proofErr w:type="spellEnd"/>
      <w:r>
        <w:t xml:space="preserve"> Out line, exiting the suppressor.  If there are bubbles in the line from the Eluent Bottle, the end filter on the intake line may need to be replaced.</w:t>
      </w:r>
    </w:p>
    <w:p w:rsidR="00447BB5" w:rsidRDefault="00447BB5" w:rsidP="00447BB5">
      <w:pPr>
        <w:numPr>
          <w:ilvl w:val="0"/>
          <w:numId w:val="7"/>
        </w:numPr>
      </w:pPr>
    </w:p>
    <w:p w:rsidR="00D54DBB" w:rsidRPr="004C75BF" w:rsidRDefault="00D54DBB" w:rsidP="00D54DBB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Theme="minorHAnsi" w:eastAsia="Batang" w:hAnsiTheme="minorHAnsi" w:cstheme="minorHAnsi"/>
          <w:color w:val="808080"/>
          <w:sz w:val="22"/>
          <w:szCs w:val="22"/>
          <w:lang w:eastAsia="ko-KR"/>
        </w:rPr>
      </w:pPr>
      <w:r>
        <w:t xml:space="preserve">If using the RIOS columns, you need to change the method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ECD_1.AcqOff </w:t>
      </w:r>
      <w:r w:rsidRPr="004C75BF">
        <w:rPr>
          <w:rFonts w:eastAsia="Batang"/>
          <w:color w:val="000000"/>
          <w:sz w:val="22"/>
          <w:szCs w:val="22"/>
          <w:lang w:eastAsia="ko-KR"/>
        </w:rPr>
        <w:t>time from 11 minutes to 1</w:t>
      </w:r>
      <w:r w:rsidR="004C75BF">
        <w:rPr>
          <w:rFonts w:eastAsia="Batang"/>
          <w:color w:val="000000"/>
          <w:sz w:val="22"/>
          <w:szCs w:val="22"/>
          <w:lang w:eastAsia="ko-KR"/>
        </w:rPr>
        <w:t>3</w:t>
      </w:r>
      <w:r w:rsidRPr="004C75BF">
        <w:rPr>
          <w:rFonts w:eastAsia="Batang"/>
          <w:color w:val="000000"/>
          <w:sz w:val="22"/>
          <w:szCs w:val="22"/>
          <w:lang w:eastAsia="ko-KR"/>
        </w:rPr>
        <w:t xml:space="preserve"> minutes.  Otherwise you’ll have phosphate peaks coming through on the following sample’s chromatogram.</w:t>
      </w:r>
    </w:p>
    <w:p w:rsidR="00447BB5" w:rsidRDefault="00447BB5" w:rsidP="00447BB5"/>
    <w:p w:rsidR="00414A58" w:rsidRDefault="00414A58" w:rsidP="00447BB5"/>
    <w:p w:rsidR="00414A58" w:rsidRDefault="003A4E1D" w:rsidP="00447BB5">
      <w:r>
        <w:t>Example Program:</w:t>
      </w:r>
    </w:p>
    <w:p w:rsidR="00414A58" w:rsidRDefault="00414A58" w:rsidP="00447BB5"/>
    <w:p w:rsidR="00414A58" w:rsidRPr="00414A58" w:rsidRDefault="00414A58" w:rsidP="00414A58">
      <w:pPr>
        <w:ind w:left="1440"/>
        <w:rPr>
          <w:u w:val="single"/>
          <w:lang w:val="fr-FR"/>
        </w:rPr>
      </w:pPr>
      <w:r w:rsidRPr="00414A58">
        <w:rPr>
          <w:u w:val="single"/>
          <w:lang w:val="fr-FR"/>
        </w:rPr>
        <w:t xml:space="preserve">RIOS_100mA_35mM </w:t>
      </w:r>
      <w:r w:rsidR="003A4E1D">
        <w:rPr>
          <w:u w:val="single"/>
          <w:lang w:val="fr-FR"/>
        </w:rPr>
        <w:t xml:space="preserve"> Program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</w:pP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Pressure.LowerLimit</w:t>
      </w:r>
      <w:proofErr w:type="spellEnd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200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Pressure.UpperLimit</w:t>
      </w:r>
      <w:proofErr w:type="spellEnd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3000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%</w:t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A.Equate</w:t>
      </w:r>
      <w:proofErr w:type="spellEnd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"%ADI"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 xml:space="preserve">CR_TC =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On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LoadPosition</w:t>
      </w:r>
      <w:proofErr w:type="spellEnd"/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Data_Collection_Rate</w:t>
      </w:r>
      <w:proofErr w:type="spellEnd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5.0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CellTemperature</w:t>
      </w:r>
      <w:proofErr w:type="spellEnd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30.0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ColumnTemperature</w:t>
      </w:r>
      <w:proofErr w:type="spellEnd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30.0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Suppressor_Type</w:t>
      </w:r>
      <w:proofErr w:type="spellEnd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ASRS_4mm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; </w:t>
      </w:r>
      <w:proofErr w:type="spellStart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>Pump_ECD.Carbonate</w:t>
      </w:r>
      <w:proofErr w:type="spellEnd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ab/>
        <w:t>0.0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; </w:t>
      </w:r>
      <w:proofErr w:type="spellStart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>Pump_ECD.Bicarbonate</w:t>
      </w:r>
      <w:proofErr w:type="spellEnd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ab/>
        <w:t>0.0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; </w:t>
      </w:r>
      <w:proofErr w:type="spellStart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>Pump_ECD.Hydroxide</w:t>
      </w:r>
      <w:proofErr w:type="spellEnd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ab/>
        <w:t>35.0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; </w:t>
      </w:r>
      <w:proofErr w:type="spellStart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>Pump_ECD.Tetraborate</w:t>
      </w:r>
      <w:proofErr w:type="spellEnd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ab/>
        <w:t>0.0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; </w:t>
      </w:r>
      <w:proofErr w:type="spellStart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>Pump_ECD.Other</w:t>
      </w:r>
      <w:proofErr w:type="spellEnd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 eluent = </w:t>
      </w: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ab/>
        <w:t>0.0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; </w:t>
      </w:r>
      <w:proofErr w:type="spellStart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>Pump_ECD.Recommended</w:t>
      </w:r>
      <w:proofErr w:type="spellEnd"/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 xml:space="preserve"> Current = </w:t>
      </w:r>
      <w:r>
        <w:rPr>
          <w:rFonts w:ascii="Courier New" w:eastAsia="Batang" w:hAnsi="Courier New" w:cs="Courier New"/>
          <w:color w:val="008000"/>
          <w:sz w:val="22"/>
          <w:szCs w:val="22"/>
          <w:lang w:eastAsia="ko-KR"/>
        </w:rPr>
        <w:tab/>
        <w:t>87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Suppressor_Current</w:t>
      </w:r>
      <w:proofErr w:type="spellEnd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=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100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Concentration =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35.00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Curve =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5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lastRenderedPageBreak/>
        <w:tab/>
        <w:t>Flow =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1.00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-1.100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Pump_ECD_Relay_1.Closed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Duration=138.00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0.000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Autozero</w:t>
      </w:r>
      <w:proofErr w:type="spellEnd"/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ECD_1.AcqOn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  <w:proofErr w:type="spellStart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Pump_InjectValve.InjectPosition</w:t>
      </w:r>
      <w:proofErr w:type="spellEnd"/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Duration=30.00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>11.000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ECD_1.AcqOff</w:t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</w:r>
    </w:p>
    <w:p w:rsidR="00414A58" w:rsidRDefault="00414A58" w:rsidP="00414A58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rPr>
          <w:rFonts w:ascii="Courier New" w:eastAsia="Batang" w:hAnsi="Courier New" w:cs="Courier New"/>
          <w:color w:val="808080"/>
          <w:sz w:val="22"/>
          <w:szCs w:val="22"/>
          <w:lang w:eastAsia="ko-KR"/>
        </w:rPr>
      </w:pP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 xml:space="preserve"> </w:t>
      </w:r>
      <w:r>
        <w:rPr>
          <w:rFonts w:ascii="Courier New" w:eastAsia="Batang" w:hAnsi="Courier New" w:cs="Courier New"/>
          <w:color w:val="000000"/>
          <w:sz w:val="22"/>
          <w:szCs w:val="22"/>
          <w:lang w:eastAsia="ko-KR"/>
        </w:rPr>
        <w:tab/>
        <w:t>End</w:t>
      </w:r>
    </w:p>
    <w:p w:rsidR="00414A58" w:rsidRPr="00447BB5" w:rsidRDefault="00414A58" w:rsidP="00447BB5"/>
    <w:sectPr w:rsidR="00414A58" w:rsidRPr="00447BB5" w:rsidSect="0044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30E"/>
    <w:multiLevelType w:val="hybridMultilevel"/>
    <w:tmpl w:val="CE841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C693F"/>
    <w:multiLevelType w:val="hybridMultilevel"/>
    <w:tmpl w:val="1B16811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62C19"/>
    <w:multiLevelType w:val="hybridMultilevel"/>
    <w:tmpl w:val="DF14A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7595F"/>
    <w:multiLevelType w:val="multilevel"/>
    <w:tmpl w:val="1B1681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84F90"/>
    <w:multiLevelType w:val="hybridMultilevel"/>
    <w:tmpl w:val="FEA002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B066644"/>
    <w:multiLevelType w:val="hybridMultilevel"/>
    <w:tmpl w:val="73C85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E5F04"/>
    <w:multiLevelType w:val="hybridMultilevel"/>
    <w:tmpl w:val="E7207178"/>
    <w:lvl w:ilvl="0" w:tplc="8A0C5C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1D46C0"/>
    <w:multiLevelType w:val="hybridMultilevel"/>
    <w:tmpl w:val="30A0D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2A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C28A4"/>
    <w:multiLevelType w:val="hybridMultilevel"/>
    <w:tmpl w:val="A29EF38C"/>
    <w:lvl w:ilvl="0" w:tplc="B73897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77FD4"/>
    <w:multiLevelType w:val="hybridMultilevel"/>
    <w:tmpl w:val="EBD04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513C0"/>
    <w:multiLevelType w:val="hybridMultilevel"/>
    <w:tmpl w:val="2E888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0751A"/>
    <w:multiLevelType w:val="hybridMultilevel"/>
    <w:tmpl w:val="0E6CA640"/>
    <w:lvl w:ilvl="0" w:tplc="0C7AF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8B"/>
    <w:rsid w:val="00040EAA"/>
    <w:rsid w:val="00074BCB"/>
    <w:rsid w:val="000A1E14"/>
    <w:rsid w:val="000E1D0B"/>
    <w:rsid w:val="0015691C"/>
    <w:rsid w:val="00166971"/>
    <w:rsid w:val="00167683"/>
    <w:rsid w:val="0019219C"/>
    <w:rsid w:val="0026149E"/>
    <w:rsid w:val="002A6F4E"/>
    <w:rsid w:val="00317AFE"/>
    <w:rsid w:val="0035043D"/>
    <w:rsid w:val="003648CD"/>
    <w:rsid w:val="00393B6D"/>
    <w:rsid w:val="003A4E1D"/>
    <w:rsid w:val="004064CB"/>
    <w:rsid w:val="00414A58"/>
    <w:rsid w:val="004320B2"/>
    <w:rsid w:val="00447BB5"/>
    <w:rsid w:val="0045645D"/>
    <w:rsid w:val="004B0F97"/>
    <w:rsid w:val="004C75BF"/>
    <w:rsid w:val="00507891"/>
    <w:rsid w:val="00563288"/>
    <w:rsid w:val="00672C5C"/>
    <w:rsid w:val="006F49F8"/>
    <w:rsid w:val="00737355"/>
    <w:rsid w:val="007417E6"/>
    <w:rsid w:val="00752DB6"/>
    <w:rsid w:val="007D721D"/>
    <w:rsid w:val="008248B5"/>
    <w:rsid w:val="0083272A"/>
    <w:rsid w:val="008345B1"/>
    <w:rsid w:val="00850E92"/>
    <w:rsid w:val="008513E2"/>
    <w:rsid w:val="008D52F7"/>
    <w:rsid w:val="008D54BE"/>
    <w:rsid w:val="0090134F"/>
    <w:rsid w:val="00915D08"/>
    <w:rsid w:val="009238F9"/>
    <w:rsid w:val="009760C3"/>
    <w:rsid w:val="009934EF"/>
    <w:rsid w:val="009A6BFE"/>
    <w:rsid w:val="009B5447"/>
    <w:rsid w:val="009D446C"/>
    <w:rsid w:val="00A42BBF"/>
    <w:rsid w:val="00AD09BA"/>
    <w:rsid w:val="00B1708B"/>
    <w:rsid w:val="00B92BA9"/>
    <w:rsid w:val="00B97E0E"/>
    <w:rsid w:val="00BC7F0D"/>
    <w:rsid w:val="00C0550B"/>
    <w:rsid w:val="00C85048"/>
    <w:rsid w:val="00CA3633"/>
    <w:rsid w:val="00D40853"/>
    <w:rsid w:val="00D54DBB"/>
    <w:rsid w:val="00D86513"/>
    <w:rsid w:val="00DD49B5"/>
    <w:rsid w:val="00DD5CA2"/>
    <w:rsid w:val="00DE7EA9"/>
    <w:rsid w:val="00E4076C"/>
    <w:rsid w:val="00EE7769"/>
    <w:rsid w:val="00F62B34"/>
    <w:rsid w:val="00FD4CE3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7</Pages>
  <Words>2350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Dionex Protocol</vt:lpstr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Dionex Protocol</dc:title>
  <dc:subject/>
  <dc:creator>Duke Univ.</dc:creator>
  <cp:keywords/>
  <dc:description/>
  <cp:lastModifiedBy>Brooke Hassett</cp:lastModifiedBy>
  <cp:revision>13</cp:revision>
  <dcterms:created xsi:type="dcterms:W3CDTF">2014-02-05T20:08:00Z</dcterms:created>
  <dcterms:modified xsi:type="dcterms:W3CDTF">2014-04-22T18:54:00Z</dcterms:modified>
</cp:coreProperties>
</file>